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880E" w14:textId="6F37BF97" w:rsidR="00384A64" w:rsidRPr="00384A64" w:rsidRDefault="00384A64" w:rsidP="00081B49">
      <w:pPr>
        <w:pStyle w:val="Title"/>
        <w:spacing w:line="240" w:lineRule="atLeast"/>
        <w:contextualSpacing/>
        <w:rPr>
          <w:bCs/>
          <w:caps/>
          <w:spacing w:val="0"/>
          <w:kern w:val="0"/>
          <w:sz w:val="20"/>
          <w:szCs w:val="20"/>
        </w:rPr>
      </w:pPr>
      <w:bookmarkStart w:id="0" w:name="_GoBack"/>
      <w:bookmarkEnd w:id="0"/>
      <w:r w:rsidRPr="00384A64">
        <w:rPr>
          <w:bCs/>
          <w:caps/>
          <w:spacing w:val="0"/>
          <w:kern w:val="0"/>
          <w:sz w:val="20"/>
          <w:szCs w:val="20"/>
        </w:rPr>
        <w:t>What is the Kindergarten Inclusion Support (KIS) program?</w:t>
      </w:r>
    </w:p>
    <w:p w14:paraId="057019F1" w14:textId="6D037C43" w:rsidR="00BA363D" w:rsidRDefault="00BA363D" w:rsidP="00081B49">
      <w:pPr>
        <w:rPr>
          <w:iCs/>
        </w:rPr>
      </w:pPr>
      <w:r>
        <w:rPr>
          <w:iCs/>
        </w:rPr>
        <w:t xml:space="preserve">The KIS program contributes to the provision of a quality kindergarten program in line with the National Quality Framework and the Victorian Early Years Learning and Development Framework. </w:t>
      </w:r>
    </w:p>
    <w:p w14:paraId="763860B1" w14:textId="0149C0A5" w:rsidR="00AA7592" w:rsidRPr="005B2CF1" w:rsidRDefault="00AA7592" w:rsidP="00081B49">
      <w:pPr>
        <w:rPr>
          <w:iCs/>
        </w:rPr>
      </w:pPr>
      <w:r w:rsidRPr="005B2CF1">
        <w:rPr>
          <w:iCs/>
        </w:rPr>
        <w:t>The KIS</w:t>
      </w:r>
      <w:r w:rsidR="00563BA8">
        <w:rPr>
          <w:iCs/>
        </w:rPr>
        <w:t xml:space="preserve"> </w:t>
      </w:r>
      <w:r w:rsidR="004D1246">
        <w:rPr>
          <w:iCs/>
        </w:rPr>
        <w:t>Program</w:t>
      </w:r>
      <w:r w:rsidRPr="005B2CF1">
        <w:rPr>
          <w:iCs/>
        </w:rPr>
        <w:t xml:space="preserve"> </w:t>
      </w:r>
      <w:r w:rsidR="004D1246">
        <w:rPr>
          <w:iCs/>
        </w:rPr>
        <w:t>enhances</w:t>
      </w:r>
      <w:r w:rsidRPr="005B2CF1">
        <w:rPr>
          <w:iCs/>
        </w:rPr>
        <w:t xml:space="preserve"> a kindergarten</w:t>
      </w:r>
      <w:r w:rsidR="004F62D8">
        <w:rPr>
          <w:iCs/>
        </w:rPr>
        <w:t xml:space="preserve"> service</w:t>
      </w:r>
      <w:r w:rsidRPr="005B2CF1">
        <w:rPr>
          <w:iCs/>
        </w:rPr>
        <w:t>’s capacity to provide a program that is responsive to the individual abilities, interes</w:t>
      </w:r>
      <w:r w:rsidR="006A4820">
        <w:rPr>
          <w:iCs/>
        </w:rPr>
        <w:t xml:space="preserve">ts and needs of children with </w:t>
      </w:r>
      <w:r w:rsidRPr="005B2CF1">
        <w:rPr>
          <w:iCs/>
        </w:rPr>
        <w:t>disabi</w:t>
      </w:r>
      <w:r w:rsidR="006A4820">
        <w:rPr>
          <w:iCs/>
        </w:rPr>
        <w:t>lity or developmental delay and</w:t>
      </w:r>
      <w:r w:rsidRPr="005B2CF1">
        <w:rPr>
          <w:iCs/>
        </w:rPr>
        <w:t xml:space="preserve"> ongoing high support needs or children with complex medical needs.</w:t>
      </w:r>
      <w:r w:rsidR="00CF523C">
        <w:rPr>
          <w:iCs/>
        </w:rPr>
        <w:t xml:space="preserve"> Services meeting the eligibility criteria for this program </w:t>
      </w:r>
      <w:proofErr w:type="gramStart"/>
      <w:r w:rsidR="00CF523C">
        <w:rPr>
          <w:iCs/>
        </w:rPr>
        <w:t>are able to</w:t>
      </w:r>
      <w:proofErr w:type="gramEnd"/>
      <w:r w:rsidR="00CF523C">
        <w:rPr>
          <w:iCs/>
        </w:rPr>
        <w:t xml:space="preserve"> apply for additional staffing support, specialist consultancy, specialist training and minor building modifications.</w:t>
      </w:r>
    </w:p>
    <w:p w14:paraId="45462F7C" w14:textId="77777777" w:rsidR="00EF19A1" w:rsidRDefault="00EF19A1" w:rsidP="00081B49">
      <w:pPr>
        <w:pStyle w:val="Title"/>
        <w:spacing w:line="240" w:lineRule="atLeast"/>
        <w:contextualSpacing/>
        <w:rPr>
          <w:bCs/>
          <w:iCs/>
          <w:caps/>
          <w:spacing w:val="0"/>
          <w:kern w:val="0"/>
          <w:sz w:val="20"/>
          <w:szCs w:val="20"/>
        </w:rPr>
      </w:pPr>
      <w:r>
        <w:rPr>
          <w:bCs/>
          <w:iCs/>
          <w:caps/>
          <w:spacing w:val="0"/>
          <w:kern w:val="0"/>
          <w:sz w:val="20"/>
          <w:szCs w:val="20"/>
        </w:rPr>
        <w:t>what does an inclusive Kindergarten PROGRAM look like?</w:t>
      </w:r>
    </w:p>
    <w:p w14:paraId="4ED6AECB" w14:textId="1AB9D015" w:rsidR="00AA07A1" w:rsidRDefault="001642C3" w:rsidP="00081B49">
      <w:pPr>
        <w:contextualSpacing/>
        <w:rPr>
          <w:iCs/>
        </w:rPr>
      </w:pPr>
      <w:r>
        <w:rPr>
          <w:iCs/>
        </w:rPr>
        <w:t xml:space="preserve">Inclusive education is about making sure all children, regardless of </w:t>
      </w:r>
      <w:r w:rsidRPr="004E696F">
        <w:rPr>
          <w:iCs/>
        </w:rPr>
        <w:t xml:space="preserve">their ability, </w:t>
      </w:r>
      <w:proofErr w:type="gramStart"/>
      <w:r w:rsidRPr="004E696F">
        <w:rPr>
          <w:iCs/>
        </w:rPr>
        <w:t>are able to</w:t>
      </w:r>
      <w:proofErr w:type="gramEnd"/>
      <w:r w:rsidRPr="004E696F">
        <w:rPr>
          <w:iCs/>
        </w:rPr>
        <w:t xml:space="preserve"> participate and reach their full potential in kindergarten. In i</w:t>
      </w:r>
      <w:r w:rsidR="00AA07A1" w:rsidRPr="004E696F">
        <w:rPr>
          <w:iCs/>
        </w:rPr>
        <w:t>nclusive</w:t>
      </w:r>
      <w:r w:rsidR="00AA07A1">
        <w:rPr>
          <w:iCs/>
        </w:rPr>
        <w:t xml:space="preserve"> kindergarten program</w:t>
      </w:r>
      <w:r>
        <w:rPr>
          <w:iCs/>
        </w:rPr>
        <w:t>s</w:t>
      </w:r>
      <w:r w:rsidR="00AA07A1">
        <w:rPr>
          <w:iCs/>
        </w:rPr>
        <w:t xml:space="preserve"> early childhood professionals</w:t>
      </w:r>
      <w:r w:rsidR="00EF19A1">
        <w:rPr>
          <w:iCs/>
        </w:rPr>
        <w:t>:</w:t>
      </w:r>
      <w:r w:rsidR="00C2655D">
        <w:rPr>
          <w:iCs/>
        </w:rPr>
        <w:t xml:space="preserve"> </w:t>
      </w:r>
    </w:p>
    <w:p w14:paraId="210681BB" w14:textId="2D672674" w:rsidR="004D1246" w:rsidRPr="0093537C" w:rsidRDefault="00C2655D" w:rsidP="00081B49">
      <w:pPr>
        <w:pStyle w:val="ListParagraph"/>
        <w:numPr>
          <w:ilvl w:val="0"/>
          <w:numId w:val="25"/>
        </w:numPr>
        <w:rPr>
          <w:iCs/>
        </w:rPr>
      </w:pPr>
      <w:r w:rsidRPr="0093537C">
        <w:rPr>
          <w:iCs/>
        </w:rPr>
        <w:t>make reasonable adjustments to ensure equitable access and opportunities for children</w:t>
      </w:r>
      <w:r w:rsidR="00BA363D">
        <w:rPr>
          <w:iCs/>
        </w:rPr>
        <w:t xml:space="preserve"> with disability</w:t>
      </w:r>
      <w:r w:rsidRPr="0093537C">
        <w:rPr>
          <w:iCs/>
        </w:rPr>
        <w:t xml:space="preserve"> to meaningfully participate in all aspects of the program</w:t>
      </w:r>
    </w:p>
    <w:p w14:paraId="4C0E89ED" w14:textId="7C76D43B" w:rsidR="00AA07A1" w:rsidRPr="0093537C" w:rsidRDefault="00AA07A1" w:rsidP="00081B49">
      <w:pPr>
        <w:pStyle w:val="ListParagraph"/>
        <w:numPr>
          <w:ilvl w:val="0"/>
          <w:numId w:val="25"/>
        </w:numPr>
        <w:rPr>
          <w:iCs/>
        </w:rPr>
      </w:pPr>
      <w:r w:rsidRPr="0093537C">
        <w:rPr>
          <w:iCs/>
        </w:rPr>
        <w:t xml:space="preserve">use integrated teaching approaches to build on children’s skills and interests </w:t>
      </w:r>
      <w:r w:rsidR="0093537C" w:rsidRPr="0093537C">
        <w:rPr>
          <w:iCs/>
        </w:rPr>
        <w:t>and facilitate their connection with the group</w:t>
      </w:r>
      <w:r w:rsidRPr="0093537C">
        <w:rPr>
          <w:iCs/>
        </w:rPr>
        <w:t xml:space="preserve">  </w:t>
      </w:r>
    </w:p>
    <w:p w14:paraId="4ED3F1B5" w14:textId="516CFC53" w:rsidR="00AA07A1" w:rsidRPr="0093537C" w:rsidRDefault="00EF19A1" w:rsidP="00081B49">
      <w:pPr>
        <w:pStyle w:val="ListParagraph"/>
        <w:numPr>
          <w:ilvl w:val="0"/>
          <w:numId w:val="25"/>
        </w:numPr>
        <w:rPr>
          <w:iCs/>
        </w:rPr>
      </w:pPr>
      <w:r w:rsidRPr="0093537C">
        <w:rPr>
          <w:iCs/>
        </w:rPr>
        <w:t>demonstrate high expectations for all children</w:t>
      </w:r>
      <w:r w:rsidR="004D1246" w:rsidRPr="0093537C">
        <w:rPr>
          <w:iCs/>
        </w:rPr>
        <w:t xml:space="preserve"> </w:t>
      </w:r>
    </w:p>
    <w:p w14:paraId="698127D1" w14:textId="0E078EE6" w:rsidR="00EF19A1" w:rsidRPr="0093537C" w:rsidRDefault="00EF19A1" w:rsidP="00081B49">
      <w:pPr>
        <w:pStyle w:val="ListParagraph"/>
        <w:numPr>
          <w:ilvl w:val="0"/>
          <w:numId w:val="25"/>
        </w:numPr>
        <w:rPr>
          <w:iCs/>
        </w:rPr>
      </w:pPr>
      <w:r w:rsidRPr="0093537C">
        <w:rPr>
          <w:iCs/>
        </w:rPr>
        <w:t xml:space="preserve">share information and have open communication between staff members and with families   </w:t>
      </w:r>
    </w:p>
    <w:p w14:paraId="54627100" w14:textId="1AC94573" w:rsidR="00EF19A1" w:rsidRPr="00BA363D" w:rsidRDefault="00C2655D" w:rsidP="00081B49">
      <w:pPr>
        <w:pStyle w:val="ListParagraph"/>
        <w:numPr>
          <w:ilvl w:val="0"/>
          <w:numId w:val="25"/>
        </w:numPr>
        <w:rPr>
          <w:iCs/>
        </w:rPr>
      </w:pPr>
      <w:r w:rsidRPr="00035465">
        <w:rPr>
          <w:iCs/>
        </w:rPr>
        <w:t>share the responsibility of care, learning and devel</w:t>
      </w:r>
      <w:r w:rsidR="004D1246" w:rsidRPr="00035465">
        <w:rPr>
          <w:iCs/>
        </w:rPr>
        <w:t>opme</w:t>
      </w:r>
      <w:r w:rsidR="0093537C" w:rsidRPr="00035465">
        <w:rPr>
          <w:iCs/>
        </w:rPr>
        <w:t>nt of all c</w:t>
      </w:r>
      <w:r w:rsidR="00035465" w:rsidRPr="00035465">
        <w:rPr>
          <w:iCs/>
        </w:rPr>
        <w:t>hildren and support</w:t>
      </w:r>
      <w:r w:rsidRPr="00035465">
        <w:rPr>
          <w:iCs/>
        </w:rPr>
        <w:t xml:space="preserve"> children to develop warm </w:t>
      </w:r>
      <w:r w:rsidR="0093537C" w:rsidRPr="00035465">
        <w:rPr>
          <w:iCs/>
        </w:rPr>
        <w:t xml:space="preserve">secure </w:t>
      </w:r>
      <w:r w:rsidRPr="00035465">
        <w:rPr>
          <w:iCs/>
        </w:rPr>
        <w:t>relationships with all staff.</w:t>
      </w:r>
    </w:p>
    <w:p w14:paraId="54DB332C" w14:textId="0D2FD4B5" w:rsidR="003C0DDC" w:rsidRPr="00BD39EB" w:rsidRDefault="00E42FEE" w:rsidP="00081B49">
      <w:pPr>
        <w:contextualSpacing/>
        <w:rPr>
          <w:iCs/>
        </w:rPr>
      </w:pPr>
      <w:r w:rsidRPr="00BD39EB">
        <w:rPr>
          <w:iCs/>
        </w:rPr>
        <w:t>I</w:t>
      </w:r>
      <w:r w:rsidR="00BD39EB">
        <w:rPr>
          <w:iCs/>
        </w:rPr>
        <w:t>nclusive education</w:t>
      </w:r>
      <w:r w:rsidR="00EF19A1" w:rsidRPr="00BD39EB">
        <w:rPr>
          <w:iCs/>
        </w:rPr>
        <w:t xml:space="preserve"> </w:t>
      </w:r>
      <w:r w:rsidR="0098208E">
        <w:rPr>
          <w:iCs/>
        </w:rPr>
        <w:t xml:space="preserve">benefits all children. As children develop a </w:t>
      </w:r>
      <w:r w:rsidR="0098208E" w:rsidRPr="00BD39EB">
        <w:rPr>
          <w:iCs/>
        </w:rPr>
        <w:t>more</w:t>
      </w:r>
      <w:r w:rsidR="0098208E">
        <w:rPr>
          <w:iCs/>
        </w:rPr>
        <w:t xml:space="preserve"> knowledgeable sense of self </w:t>
      </w:r>
      <w:r w:rsidR="0098208E" w:rsidRPr="00BD39EB">
        <w:rPr>
          <w:iCs/>
        </w:rPr>
        <w:t>they learn to wo</w:t>
      </w:r>
      <w:r w:rsidR="0098208E">
        <w:rPr>
          <w:iCs/>
        </w:rPr>
        <w:t xml:space="preserve">rk collaboratively with others and foster </w:t>
      </w:r>
      <w:r w:rsidR="009B6D78">
        <w:rPr>
          <w:iCs/>
        </w:rPr>
        <w:t xml:space="preserve">an appreciation of diversity. </w:t>
      </w:r>
      <w:r w:rsidR="003C0DDC">
        <w:rPr>
          <w:iCs/>
        </w:rPr>
        <w:t>Inclusion supports c</w:t>
      </w:r>
      <w:r w:rsidR="0098208E">
        <w:rPr>
          <w:iCs/>
        </w:rPr>
        <w:t>hildren with disability</w:t>
      </w:r>
      <w:r w:rsidR="003C0DDC">
        <w:rPr>
          <w:iCs/>
        </w:rPr>
        <w:t xml:space="preserve"> to be engaged and connected</w:t>
      </w:r>
      <w:r w:rsidR="008A0FAE">
        <w:rPr>
          <w:iCs/>
        </w:rPr>
        <w:t>,</w:t>
      </w:r>
      <w:r w:rsidR="003C0DDC">
        <w:rPr>
          <w:iCs/>
        </w:rPr>
        <w:t xml:space="preserve"> enabling them to</w:t>
      </w:r>
      <w:r w:rsidR="0098208E">
        <w:rPr>
          <w:iCs/>
        </w:rPr>
        <w:t xml:space="preserve"> </w:t>
      </w:r>
      <w:r w:rsidR="003C0DDC">
        <w:rPr>
          <w:iCs/>
        </w:rPr>
        <w:t xml:space="preserve">build friendships </w:t>
      </w:r>
      <w:r w:rsidR="00AE14F9">
        <w:rPr>
          <w:iCs/>
        </w:rPr>
        <w:t>with others and strengthen</w:t>
      </w:r>
      <w:r w:rsidR="003C0DDC">
        <w:rPr>
          <w:iCs/>
        </w:rPr>
        <w:t xml:space="preserve"> their sense of identity, wellbeing and belonging</w:t>
      </w:r>
      <w:r w:rsidR="0098208E">
        <w:rPr>
          <w:iCs/>
        </w:rPr>
        <w:t xml:space="preserve">. </w:t>
      </w:r>
      <w:r w:rsidR="008B75CA" w:rsidRPr="00BD39EB">
        <w:rPr>
          <w:iCs/>
        </w:rPr>
        <w:t>F</w:t>
      </w:r>
      <w:r w:rsidR="006C334B">
        <w:rPr>
          <w:iCs/>
        </w:rPr>
        <w:t>amilies</w:t>
      </w:r>
      <w:r w:rsidR="008A0FAE">
        <w:rPr>
          <w:iCs/>
        </w:rPr>
        <w:t xml:space="preserve"> </w:t>
      </w:r>
      <w:r w:rsidR="00EF19A1" w:rsidRPr="00BD39EB">
        <w:rPr>
          <w:iCs/>
        </w:rPr>
        <w:t>are more willing to share information and decision making around their chil</w:t>
      </w:r>
      <w:r w:rsidR="003C0DDC">
        <w:rPr>
          <w:iCs/>
        </w:rPr>
        <w:t>d’s learning and development</w:t>
      </w:r>
      <w:r w:rsidR="008A0FAE">
        <w:rPr>
          <w:iCs/>
        </w:rPr>
        <w:t xml:space="preserve"> when they f</w:t>
      </w:r>
      <w:r w:rsidR="00694F9B">
        <w:rPr>
          <w:iCs/>
        </w:rPr>
        <w:t>eel welcome contributing positively to children’s sense of security and learning outcomes</w:t>
      </w:r>
      <w:r w:rsidR="00DE5D8C">
        <w:rPr>
          <w:iCs/>
        </w:rPr>
        <w:t>.</w:t>
      </w:r>
    </w:p>
    <w:p w14:paraId="2A6534F6" w14:textId="78D3193D" w:rsidR="0095578B" w:rsidRDefault="0095578B" w:rsidP="00081B49">
      <w:pPr>
        <w:contextualSpacing/>
        <w:rPr>
          <w:iCs/>
          <w:color w:val="8F0D92"/>
        </w:rPr>
      </w:pPr>
    </w:p>
    <w:p w14:paraId="557C35B1" w14:textId="19249CF2" w:rsidR="00081B49" w:rsidRDefault="00081B49" w:rsidP="00081B49">
      <w:pPr>
        <w:contextualSpacing/>
        <w:rPr>
          <w:iCs/>
          <w:color w:val="8F0D92"/>
        </w:rPr>
      </w:pPr>
    </w:p>
    <w:p w14:paraId="2CA5BAFE" w14:textId="77777777" w:rsidR="00081B49" w:rsidRPr="00632EA2" w:rsidRDefault="00081B49" w:rsidP="00081B49">
      <w:pPr>
        <w:contextualSpacing/>
        <w:rPr>
          <w:iCs/>
          <w:color w:val="8F0D92"/>
        </w:rPr>
      </w:pPr>
    </w:p>
    <w:p w14:paraId="6BE25DCF" w14:textId="18587338" w:rsidR="00563BA8" w:rsidRPr="00563BA8" w:rsidRDefault="00902133" w:rsidP="00081B49">
      <w:pPr>
        <w:pStyle w:val="Title"/>
        <w:spacing w:line="240" w:lineRule="atLeast"/>
        <w:contextualSpacing/>
        <w:rPr>
          <w:bCs/>
          <w:iCs/>
          <w:caps/>
          <w:spacing w:val="0"/>
          <w:kern w:val="0"/>
          <w:sz w:val="20"/>
          <w:szCs w:val="20"/>
        </w:rPr>
      </w:pPr>
      <w:r>
        <w:rPr>
          <w:bCs/>
          <w:iCs/>
          <w:caps/>
          <w:spacing w:val="0"/>
          <w:kern w:val="0"/>
          <w:sz w:val="20"/>
          <w:szCs w:val="20"/>
        </w:rPr>
        <w:t xml:space="preserve">THE </w:t>
      </w:r>
      <w:r w:rsidR="00563BA8" w:rsidRPr="00563BA8">
        <w:rPr>
          <w:bCs/>
          <w:iCs/>
          <w:caps/>
          <w:spacing w:val="0"/>
          <w:kern w:val="0"/>
          <w:sz w:val="20"/>
          <w:szCs w:val="20"/>
        </w:rPr>
        <w:t>Kindergarten Inclusion Supp</w:t>
      </w:r>
      <w:r w:rsidR="003634CE">
        <w:rPr>
          <w:bCs/>
          <w:iCs/>
          <w:caps/>
          <w:spacing w:val="0"/>
          <w:kern w:val="0"/>
          <w:sz w:val="20"/>
          <w:szCs w:val="20"/>
        </w:rPr>
        <w:t>ort P</w:t>
      </w:r>
      <w:r>
        <w:rPr>
          <w:bCs/>
          <w:iCs/>
          <w:caps/>
          <w:spacing w:val="0"/>
          <w:kern w:val="0"/>
          <w:sz w:val="20"/>
          <w:szCs w:val="20"/>
        </w:rPr>
        <w:t>ROGRAM</w:t>
      </w:r>
      <w:r w:rsidR="00563BA8" w:rsidRPr="00563BA8">
        <w:rPr>
          <w:bCs/>
          <w:iCs/>
          <w:caps/>
          <w:spacing w:val="0"/>
          <w:kern w:val="0"/>
          <w:sz w:val="20"/>
          <w:szCs w:val="20"/>
        </w:rPr>
        <w:t>:</w:t>
      </w:r>
    </w:p>
    <w:p w14:paraId="6635C39C" w14:textId="6C3ABA44" w:rsidR="005C27CC" w:rsidRPr="005C7E47" w:rsidRDefault="00902133" w:rsidP="00081B49">
      <w:pPr>
        <w:pStyle w:val="ListParagraph"/>
        <w:numPr>
          <w:ilvl w:val="0"/>
          <w:numId w:val="13"/>
        </w:numPr>
        <w:ind w:left="284" w:hanging="218"/>
        <w:rPr>
          <w:iCs/>
        </w:rPr>
      </w:pPr>
      <w:proofErr w:type="gramStart"/>
      <w:r>
        <w:rPr>
          <w:iCs/>
        </w:rPr>
        <w:t>provides</w:t>
      </w:r>
      <w:r w:rsidR="00563BA8" w:rsidRPr="005C7E47">
        <w:rPr>
          <w:iCs/>
        </w:rPr>
        <w:t xml:space="preserve"> assistance to</w:t>
      </w:r>
      <w:proofErr w:type="gramEnd"/>
      <w:r w:rsidR="00563BA8" w:rsidRPr="005C7E47">
        <w:rPr>
          <w:iCs/>
        </w:rPr>
        <w:t xml:space="preserve"> com</w:t>
      </w:r>
      <w:r w:rsidR="00FE032A">
        <w:rPr>
          <w:iCs/>
        </w:rPr>
        <w:t>plement early childhood teacher</w:t>
      </w:r>
      <w:r w:rsidR="00563BA8" w:rsidRPr="005C7E47">
        <w:rPr>
          <w:iCs/>
        </w:rPr>
        <w:t xml:space="preserve"> knowledge and skills, while acknowledging their expertise in supporting children’s learning and development </w:t>
      </w:r>
    </w:p>
    <w:p w14:paraId="49B5F65C" w14:textId="2804BC1E" w:rsidR="00563BA8" w:rsidRPr="00E02CE2" w:rsidRDefault="00902133" w:rsidP="00081B49">
      <w:pPr>
        <w:pStyle w:val="ListParagraph"/>
        <w:numPr>
          <w:ilvl w:val="0"/>
          <w:numId w:val="13"/>
        </w:numPr>
        <w:ind w:left="284" w:hanging="218"/>
        <w:rPr>
          <w:iCs/>
        </w:rPr>
      </w:pPr>
      <w:r>
        <w:rPr>
          <w:iCs/>
        </w:rPr>
        <w:t>supports</w:t>
      </w:r>
      <w:r w:rsidR="00563BA8" w:rsidRPr="00FC1B94">
        <w:rPr>
          <w:iCs/>
        </w:rPr>
        <w:t xml:space="preserve"> early chi</w:t>
      </w:r>
      <w:r w:rsidR="00FE032A">
        <w:rPr>
          <w:iCs/>
        </w:rPr>
        <w:t>ldhood teacher</w:t>
      </w:r>
      <w:r w:rsidR="00E02CE2">
        <w:rPr>
          <w:iCs/>
        </w:rPr>
        <w:t xml:space="preserve">s to enhance </w:t>
      </w:r>
      <w:r w:rsidR="00563BA8" w:rsidRPr="00FC1B94">
        <w:rPr>
          <w:iCs/>
        </w:rPr>
        <w:t>their capacity to develop and implement an inclusive program</w:t>
      </w:r>
    </w:p>
    <w:p w14:paraId="64B9084D" w14:textId="057CB9CF" w:rsidR="00563BA8" w:rsidRPr="005C7E47" w:rsidRDefault="00902133" w:rsidP="00081B49">
      <w:pPr>
        <w:pStyle w:val="ListParagraph"/>
        <w:numPr>
          <w:ilvl w:val="0"/>
          <w:numId w:val="13"/>
        </w:numPr>
        <w:ind w:left="284" w:hanging="218"/>
        <w:rPr>
          <w:iCs/>
        </w:rPr>
      </w:pPr>
      <w:r>
        <w:rPr>
          <w:iCs/>
        </w:rPr>
        <w:t>responds</w:t>
      </w:r>
      <w:r w:rsidR="00527D40">
        <w:rPr>
          <w:iCs/>
        </w:rPr>
        <w:t xml:space="preserve"> to</w:t>
      </w:r>
      <w:r w:rsidR="00563BA8" w:rsidRPr="005C7E47">
        <w:rPr>
          <w:iCs/>
        </w:rPr>
        <w:t xml:space="preserve"> child</w:t>
      </w:r>
      <w:r w:rsidR="00527D40">
        <w:rPr>
          <w:iCs/>
        </w:rPr>
        <w:t>ren’</w:t>
      </w:r>
      <w:r w:rsidR="00563BA8" w:rsidRPr="005C7E47">
        <w:rPr>
          <w:iCs/>
        </w:rPr>
        <w:t xml:space="preserve">s </w:t>
      </w:r>
      <w:r w:rsidR="00527D40">
        <w:rPr>
          <w:iCs/>
        </w:rPr>
        <w:t xml:space="preserve">individual </w:t>
      </w:r>
      <w:r w:rsidR="00563BA8" w:rsidRPr="005C7E47">
        <w:rPr>
          <w:iCs/>
        </w:rPr>
        <w:t>abilities and strengths, as wel</w:t>
      </w:r>
      <w:r w:rsidR="00527D40">
        <w:rPr>
          <w:iCs/>
        </w:rPr>
        <w:t>l as their needs by providing additional resources to support the kindergarten group</w:t>
      </w:r>
    </w:p>
    <w:p w14:paraId="29806CDB" w14:textId="4A84CE75" w:rsidR="00563BA8" w:rsidRPr="005C7E47" w:rsidRDefault="00902133" w:rsidP="00081B49">
      <w:pPr>
        <w:pStyle w:val="ListParagraph"/>
        <w:numPr>
          <w:ilvl w:val="0"/>
          <w:numId w:val="13"/>
        </w:numPr>
        <w:ind w:left="284" w:hanging="218"/>
        <w:rPr>
          <w:rFonts w:eastAsia="Calibri"/>
          <w:sz w:val="20"/>
          <w:szCs w:val="20"/>
        </w:rPr>
      </w:pPr>
      <w:r>
        <w:rPr>
          <w:iCs/>
        </w:rPr>
        <w:t>promotes</w:t>
      </w:r>
      <w:r w:rsidR="00563BA8" w:rsidRPr="005C7E47">
        <w:rPr>
          <w:iCs/>
        </w:rPr>
        <w:t xml:space="preserve"> coll</w:t>
      </w:r>
      <w:r w:rsidR="00E02CE2">
        <w:rPr>
          <w:iCs/>
        </w:rPr>
        <w:t>aboration bet</w:t>
      </w:r>
      <w:r w:rsidR="00527D40">
        <w:rPr>
          <w:iCs/>
        </w:rPr>
        <w:t xml:space="preserve">ween families and professionals </w:t>
      </w:r>
      <w:proofErr w:type="spellStart"/>
      <w:r w:rsidR="00527D40">
        <w:rPr>
          <w:iCs/>
        </w:rPr>
        <w:t>recognising</w:t>
      </w:r>
      <w:proofErr w:type="spellEnd"/>
      <w:r w:rsidR="003F3A91">
        <w:rPr>
          <w:iCs/>
        </w:rPr>
        <w:t xml:space="preserve"> that</w:t>
      </w:r>
      <w:r w:rsidR="00527D40">
        <w:rPr>
          <w:iCs/>
        </w:rPr>
        <w:t xml:space="preserve"> early childhood teachers require </w:t>
      </w:r>
      <w:r w:rsidR="003F3A91">
        <w:rPr>
          <w:iCs/>
        </w:rPr>
        <w:t>varying levels of additional support.</w:t>
      </w:r>
    </w:p>
    <w:p w14:paraId="3EDCE334" w14:textId="54D459CE" w:rsidR="00D012AF" w:rsidRPr="005B2CF1" w:rsidRDefault="00D012AF" w:rsidP="00081B49">
      <w:pPr>
        <w:pStyle w:val="Title"/>
        <w:spacing w:line="240" w:lineRule="atLeast"/>
        <w:contextualSpacing/>
        <w:rPr>
          <w:bCs/>
          <w:iCs/>
          <w:caps/>
          <w:spacing w:val="0"/>
          <w:kern w:val="0"/>
          <w:sz w:val="20"/>
          <w:szCs w:val="20"/>
        </w:rPr>
      </w:pPr>
      <w:r w:rsidRPr="005B2CF1">
        <w:rPr>
          <w:bCs/>
          <w:iCs/>
          <w:caps/>
          <w:spacing w:val="0"/>
          <w:kern w:val="0"/>
          <w:sz w:val="20"/>
          <w:szCs w:val="20"/>
        </w:rPr>
        <w:t>What are the eligibility requirements?</w:t>
      </w:r>
    </w:p>
    <w:p w14:paraId="3B050CF8" w14:textId="1854FBAA" w:rsidR="00AC35B7" w:rsidRDefault="00902133" w:rsidP="00081B49">
      <w:pPr>
        <w:rPr>
          <w:iCs/>
        </w:rPr>
      </w:pPr>
      <w:r>
        <w:rPr>
          <w:iCs/>
        </w:rPr>
        <w:t xml:space="preserve">The application for KIS assistance </w:t>
      </w:r>
      <w:r w:rsidR="005C7E47">
        <w:rPr>
          <w:iCs/>
        </w:rPr>
        <w:t xml:space="preserve">must </w:t>
      </w:r>
      <w:r>
        <w:rPr>
          <w:iCs/>
        </w:rPr>
        <w:t>address</w:t>
      </w:r>
      <w:r w:rsidR="005C7E47">
        <w:rPr>
          <w:iCs/>
        </w:rPr>
        <w:t xml:space="preserve"> the eligibility criteria. It is important to note that it is the kindergarten</w:t>
      </w:r>
      <w:r w:rsidR="00E02CE2">
        <w:rPr>
          <w:iCs/>
        </w:rPr>
        <w:t xml:space="preserve"> service</w:t>
      </w:r>
      <w:r w:rsidR="00CF523C">
        <w:rPr>
          <w:iCs/>
        </w:rPr>
        <w:t>, not the parent</w:t>
      </w:r>
      <w:r w:rsidR="00FE032A">
        <w:rPr>
          <w:iCs/>
        </w:rPr>
        <w:t xml:space="preserve"> </w:t>
      </w:r>
      <w:r w:rsidR="00B277D1">
        <w:rPr>
          <w:iCs/>
        </w:rPr>
        <w:t xml:space="preserve">that </w:t>
      </w:r>
      <w:r>
        <w:rPr>
          <w:iCs/>
        </w:rPr>
        <w:t>applies</w:t>
      </w:r>
      <w:r w:rsidR="00B277D1">
        <w:rPr>
          <w:iCs/>
        </w:rPr>
        <w:t xml:space="preserve"> for assistance. </w:t>
      </w:r>
    </w:p>
    <w:p w14:paraId="48C3B067" w14:textId="77777777" w:rsidR="00E02CE2" w:rsidRDefault="00E02CE2" w:rsidP="00081B49">
      <w:pPr>
        <w:rPr>
          <w:iCs/>
        </w:rPr>
      </w:pPr>
      <w:r>
        <w:rPr>
          <w:iCs/>
        </w:rPr>
        <w:t>To be eligible for KIS t</w:t>
      </w:r>
      <w:r w:rsidR="00D012AF" w:rsidRPr="005B2CF1">
        <w:rPr>
          <w:iCs/>
        </w:rPr>
        <w:t>he</w:t>
      </w:r>
      <w:r w:rsidR="00902133">
        <w:rPr>
          <w:iCs/>
        </w:rPr>
        <w:t xml:space="preserve"> kindergarten </w:t>
      </w:r>
      <w:r>
        <w:rPr>
          <w:iCs/>
        </w:rPr>
        <w:t xml:space="preserve">program </w:t>
      </w:r>
      <w:r w:rsidR="00D012AF">
        <w:rPr>
          <w:iCs/>
        </w:rPr>
        <w:t xml:space="preserve">must </w:t>
      </w:r>
      <w:r w:rsidR="00B277D1">
        <w:rPr>
          <w:iCs/>
        </w:rPr>
        <w:t>be</w:t>
      </w:r>
      <w:r>
        <w:rPr>
          <w:iCs/>
        </w:rPr>
        <w:t>:</w:t>
      </w:r>
    </w:p>
    <w:p w14:paraId="6B62FFB5" w14:textId="560AD098" w:rsidR="00E02CE2" w:rsidRDefault="00D012AF" w:rsidP="00081B49">
      <w:pPr>
        <w:pStyle w:val="ListParagraph"/>
        <w:numPr>
          <w:ilvl w:val="0"/>
          <w:numId w:val="26"/>
        </w:numPr>
        <w:ind w:left="357" w:hanging="357"/>
        <w:rPr>
          <w:iCs/>
        </w:rPr>
      </w:pPr>
      <w:r w:rsidRPr="00E02CE2">
        <w:rPr>
          <w:iCs/>
        </w:rPr>
        <w:t>funded by the Victorian government</w:t>
      </w:r>
      <w:r w:rsidR="00E02CE2" w:rsidRPr="00E02CE2">
        <w:rPr>
          <w:iCs/>
        </w:rPr>
        <w:t xml:space="preserve"> </w:t>
      </w:r>
      <w:r w:rsidR="003D6FBC">
        <w:rPr>
          <w:iCs/>
        </w:rPr>
        <w:t>or the child is eligible for</w:t>
      </w:r>
      <w:r w:rsidR="00E02CE2">
        <w:rPr>
          <w:iCs/>
        </w:rPr>
        <w:t xml:space="preserve"> Early Start Kindergarten</w:t>
      </w:r>
      <w:r w:rsidR="003D6FBC">
        <w:rPr>
          <w:iCs/>
        </w:rPr>
        <w:t xml:space="preserve"> funding and</w:t>
      </w:r>
    </w:p>
    <w:p w14:paraId="52EE9B17" w14:textId="5D2AEDBC" w:rsidR="00E02CE2" w:rsidRDefault="00E02CE2" w:rsidP="00081B49">
      <w:pPr>
        <w:pStyle w:val="ListParagraph"/>
        <w:numPr>
          <w:ilvl w:val="0"/>
          <w:numId w:val="26"/>
        </w:numPr>
        <w:ind w:left="357" w:hanging="357"/>
        <w:rPr>
          <w:iCs/>
        </w:rPr>
      </w:pPr>
      <w:r>
        <w:rPr>
          <w:iCs/>
        </w:rPr>
        <w:t>seeking support to enhance its capacity to provide for the access and participation of a child with a disability and ongoing high support needs and/or complex medical needs and</w:t>
      </w:r>
    </w:p>
    <w:p w14:paraId="4BCF6015" w14:textId="16AA9AD6" w:rsidR="00D012AF" w:rsidRPr="00E02CE2" w:rsidRDefault="00B277D1" w:rsidP="00081B49">
      <w:pPr>
        <w:pStyle w:val="ListParagraph"/>
        <w:numPr>
          <w:ilvl w:val="0"/>
          <w:numId w:val="26"/>
        </w:numPr>
        <w:ind w:left="357" w:hanging="357"/>
        <w:rPr>
          <w:iCs/>
        </w:rPr>
      </w:pPr>
      <w:r w:rsidRPr="00E02CE2">
        <w:rPr>
          <w:iCs/>
        </w:rPr>
        <w:t>the support requested is in addition to the existing resour</w:t>
      </w:r>
      <w:r w:rsidR="00E02CE2">
        <w:rPr>
          <w:iCs/>
        </w:rPr>
        <w:t>ces available to the kindergarten service.</w:t>
      </w:r>
    </w:p>
    <w:p w14:paraId="0984AEB1" w14:textId="57C67FA3" w:rsidR="00902133" w:rsidRPr="0050409C" w:rsidRDefault="00902133" w:rsidP="00081B49">
      <w:pPr>
        <w:contextualSpacing/>
        <w:rPr>
          <w:i/>
          <w:iCs/>
          <w:color w:val="0066FF"/>
        </w:rPr>
      </w:pPr>
      <w:r>
        <w:rPr>
          <w:iCs/>
        </w:rPr>
        <w:t xml:space="preserve">For information on the eligibility criteria please visit: </w:t>
      </w:r>
      <w:hyperlink r:id="rId11" w:history="1">
        <w:r w:rsidR="00FE032A" w:rsidRPr="0050409C">
          <w:rPr>
            <w:rStyle w:val="Hyperlink"/>
            <w:iCs/>
            <w:color w:val="0066FF"/>
          </w:rPr>
          <w:t>https://www.education.vic.gov.au/childhood/professionals/needs/Pages/kinderinclusion.aspx</w:t>
        </w:r>
      </w:hyperlink>
    </w:p>
    <w:p w14:paraId="6DA5E53C" w14:textId="07190741" w:rsidR="00D7364A" w:rsidRDefault="004F62D8" w:rsidP="00081B49">
      <w:pPr>
        <w:pStyle w:val="Title"/>
        <w:spacing w:line="240" w:lineRule="atLeast"/>
        <w:contextualSpacing/>
        <w:rPr>
          <w:bCs/>
          <w:caps/>
          <w:spacing w:val="0"/>
          <w:kern w:val="0"/>
          <w:sz w:val="20"/>
          <w:szCs w:val="20"/>
        </w:rPr>
      </w:pPr>
      <w:r>
        <w:rPr>
          <w:bCs/>
          <w:caps/>
          <w:spacing w:val="0"/>
          <w:kern w:val="0"/>
          <w:sz w:val="20"/>
          <w:szCs w:val="20"/>
        </w:rPr>
        <w:t>THE ROLE OF THE PROGRAM SUPPORT GROUP</w:t>
      </w:r>
      <w:r w:rsidR="005C30C4">
        <w:rPr>
          <w:bCs/>
          <w:caps/>
          <w:spacing w:val="0"/>
          <w:kern w:val="0"/>
          <w:sz w:val="20"/>
          <w:szCs w:val="20"/>
        </w:rPr>
        <w:t xml:space="preserve"> </w:t>
      </w:r>
    </w:p>
    <w:p w14:paraId="3B27A619" w14:textId="05DF54C2" w:rsidR="00A04A62" w:rsidRPr="00A04A62" w:rsidRDefault="004F62D8" w:rsidP="00081B49">
      <w:pPr>
        <w:pStyle w:val="Subtitle"/>
        <w:spacing w:after="120"/>
        <w:contextualSpacing/>
        <w:rPr>
          <w:color w:val="000000" w:themeColor="text1"/>
          <w:sz w:val="18"/>
          <w:szCs w:val="18"/>
        </w:rPr>
      </w:pPr>
      <w:r w:rsidRPr="00A04A62">
        <w:rPr>
          <w:color w:val="000000" w:themeColor="text1"/>
          <w:sz w:val="18"/>
          <w:szCs w:val="18"/>
        </w:rPr>
        <w:t>The Program Support Group (PSG) brings together key people to support</w:t>
      </w:r>
      <w:r w:rsidR="00332EC0" w:rsidRPr="00A04A62">
        <w:rPr>
          <w:color w:val="000000" w:themeColor="text1"/>
          <w:sz w:val="18"/>
          <w:szCs w:val="18"/>
        </w:rPr>
        <w:t xml:space="preserve"> </w:t>
      </w:r>
      <w:r w:rsidRPr="00A04A62">
        <w:rPr>
          <w:color w:val="000000" w:themeColor="text1"/>
          <w:sz w:val="18"/>
          <w:szCs w:val="18"/>
        </w:rPr>
        <w:t>planning for</w:t>
      </w:r>
      <w:r w:rsidR="00332EC0" w:rsidRPr="00A04A62">
        <w:rPr>
          <w:color w:val="000000" w:themeColor="text1"/>
          <w:sz w:val="18"/>
          <w:szCs w:val="18"/>
        </w:rPr>
        <w:t xml:space="preserve"> the</w:t>
      </w:r>
      <w:r w:rsidR="00A04A62" w:rsidRPr="00A04A62">
        <w:rPr>
          <w:color w:val="000000" w:themeColor="text1"/>
          <w:sz w:val="18"/>
          <w:szCs w:val="18"/>
        </w:rPr>
        <w:t xml:space="preserve"> access and meaningful participation </w:t>
      </w:r>
      <w:r w:rsidR="00B61BC6">
        <w:rPr>
          <w:color w:val="000000" w:themeColor="text1"/>
          <w:sz w:val="18"/>
          <w:szCs w:val="18"/>
        </w:rPr>
        <w:t xml:space="preserve">in the kindergarten program </w:t>
      </w:r>
      <w:r w:rsidR="00A04A62" w:rsidRPr="00A04A62">
        <w:rPr>
          <w:color w:val="000000" w:themeColor="text1"/>
          <w:sz w:val="18"/>
          <w:szCs w:val="18"/>
        </w:rPr>
        <w:t>of a child with</w:t>
      </w:r>
      <w:r w:rsidRPr="00A04A62">
        <w:rPr>
          <w:color w:val="000000" w:themeColor="text1"/>
          <w:sz w:val="18"/>
          <w:szCs w:val="18"/>
        </w:rPr>
        <w:t xml:space="preserve"> disability or developmental delay. </w:t>
      </w:r>
      <w:r w:rsidR="00A04A62" w:rsidRPr="00A04A62">
        <w:rPr>
          <w:color w:val="000000" w:themeColor="text1"/>
          <w:sz w:val="18"/>
          <w:szCs w:val="18"/>
        </w:rPr>
        <w:t xml:space="preserve">The PSG is a partnership between the child’s parents, the early childhood teacher and any other person who supports the child’s learning, development and wellbeing, for example early childhood intervention professionals. The early childhood teacher convenes the PSG. This involves </w:t>
      </w:r>
      <w:proofErr w:type="spellStart"/>
      <w:r w:rsidR="00A04A62" w:rsidRPr="00A04A62">
        <w:rPr>
          <w:color w:val="000000" w:themeColor="text1"/>
          <w:sz w:val="18"/>
          <w:szCs w:val="18"/>
        </w:rPr>
        <w:t>organising</w:t>
      </w:r>
      <w:proofErr w:type="spellEnd"/>
      <w:r w:rsidR="00A04A62" w:rsidRPr="00A04A62">
        <w:rPr>
          <w:color w:val="000000" w:themeColor="text1"/>
          <w:sz w:val="18"/>
          <w:szCs w:val="18"/>
        </w:rPr>
        <w:t xml:space="preserve"> meetings and facilitating conversations to support planning for the child.</w:t>
      </w:r>
    </w:p>
    <w:p w14:paraId="79D28DC1" w14:textId="77777777" w:rsidR="00A04A62" w:rsidRDefault="00A04A62" w:rsidP="00081B49">
      <w:pPr>
        <w:pStyle w:val="Subtitle"/>
        <w:spacing w:after="120"/>
        <w:contextualSpacing/>
        <w:rPr>
          <w:color w:val="auto"/>
          <w:sz w:val="18"/>
          <w:szCs w:val="18"/>
        </w:rPr>
      </w:pPr>
    </w:p>
    <w:p w14:paraId="5C5E5742" w14:textId="3A933768" w:rsidR="004F62D8" w:rsidRPr="00632EA2" w:rsidRDefault="00632EA2" w:rsidP="00081B49">
      <w:pPr>
        <w:pStyle w:val="Subtitle"/>
        <w:spacing w:after="120"/>
        <w:contextualSpacing/>
        <w:rPr>
          <w:color w:val="auto"/>
          <w:sz w:val="18"/>
          <w:szCs w:val="18"/>
        </w:rPr>
      </w:pPr>
      <w:r>
        <w:rPr>
          <w:color w:val="auto"/>
          <w:sz w:val="18"/>
          <w:szCs w:val="18"/>
        </w:rPr>
        <w:lastRenderedPageBreak/>
        <w:t>M</w:t>
      </w:r>
      <w:r w:rsidR="00547818" w:rsidRPr="00632EA2">
        <w:rPr>
          <w:color w:val="auto"/>
          <w:sz w:val="18"/>
          <w:szCs w:val="18"/>
        </w:rPr>
        <w:t>eetings should be held at least once per term</w:t>
      </w:r>
      <w:r w:rsidR="00A04A62">
        <w:rPr>
          <w:color w:val="auto"/>
          <w:sz w:val="18"/>
          <w:szCs w:val="18"/>
        </w:rPr>
        <w:t xml:space="preserve"> with the initial meeting occurring before the child’s attendance at the service</w:t>
      </w:r>
      <w:r w:rsidR="00547818" w:rsidRPr="00632EA2">
        <w:rPr>
          <w:color w:val="auto"/>
          <w:sz w:val="18"/>
          <w:szCs w:val="18"/>
        </w:rPr>
        <w:t>.</w:t>
      </w:r>
    </w:p>
    <w:p w14:paraId="4379B36D" w14:textId="3E0283DA" w:rsidR="00F17F5F" w:rsidRDefault="00F17F5F" w:rsidP="00081B49">
      <w:pPr>
        <w:contextualSpacing/>
      </w:pPr>
      <w:r>
        <w:t>The PSG is responsible for:</w:t>
      </w:r>
    </w:p>
    <w:p w14:paraId="46E0212D" w14:textId="1A3BBF6C" w:rsidR="00F17F5F" w:rsidRDefault="00F17F5F" w:rsidP="00081B49">
      <w:pPr>
        <w:pStyle w:val="ListParagraph"/>
        <w:numPr>
          <w:ilvl w:val="0"/>
          <w:numId w:val="27"/>
        </w:numPr>
        <w:ind w:left="357" w:hanging="357"/>
      </w:pPr>
      <w:r>
        <w:t>identifying the child’s interests, abilities and support needs</w:t>
      </w:r>
    </w:p>
    <w:p w14:paraId="012B4185" w14:textId="66D79022" w:rsidR="00F17F5F" w:rsidRDefault="00F17F5F" w:rsidP="00081B49">
      <w:pPr>
        <w:pStyle w:val="ListParagraph"/>
        <w:numPr>
          <w:ilvl w:val="0"/>
          <w:numId w:val="27"/>
        </w:numPr>
        <w:ind w:left="357" w:hanging="357"/>
      </w:pPr>
      <w:r>
        <w:t>determining any adjustments to be made to the program or environment</w:t>
      </w:r>
    </w:p>
    <w:p w14:paraId="71C19748" w14:textId="0DC43671" w:rsidR="00F17F5F" w:rsidRDefault="00F17F5F" w:rsidP="00081B49">
      <w:pPr>
        <w:pStyle w:val="ListParagraph"/>
        <w:numPr>
          <w:ilvl w:val="0"/>
          <w:numId w:val="27"/>
        </w:numPr>
        <w:ind w:left="357" w:hanging="357"/>
      </w:pPr>
      <w:r>
        <w:t>establishing shared goals for the child through the KIS plan</w:t>
      </w:r>
    </w:p>
    <w:p w14:paraId="3B693C8E" w14:textId="48B026F6" w:rsidR="00B61BC6" w:rsidRDefault="00B61BC6" w:rsidP="00081B49">
      <w:pPr>
        <w:pStyle w:val="ListParagraph"/>
        <w:numPr>
          <w:ilvl w:val="0"/>
          <w:numId w:val="27"/>
        </w:numPr>
        <w:ind w:left="357" w:hanging="357"/>
      </w:pPr>
      <w:r>
        <w:t>developing strategies to support the child’s learning and development</w:t>
      </w:r>
    </w:p>
    <w:p w14:paraId="521AFB81" w14:textId="52FD013A" w:rsidR="00630D08" w:rsidRDefault="00B61BC6" w:rsidP="00081B49">
      <w:pPr>
        <w:pStyle w:val="ListParagraph"/>
        <w:numPr>
          <w:ilvl w:val="0"/>
          <w:numId w:val="27"/>
        </w:numPr>
        <w:ind w:left="357" w:hanging="357"/>
      </w:pPr>
      <w:r>
        <w:t>deciding whether an application for KIS is required</w:t>
      </w:r>
    </w:p>
    <w:p w14:paraId="4F24F12A" w14:textId="2C5A0F23" w:rsidR="00B61BC6" w:rsidRDefault="00B61BC6" w:rsidP="00081B49">
      <w:pPr>
        <w:pStyle w:val="ListParagraph"/>
        <w:numPr>
          <w:ilvl w:val="0"/>
          <w:numId w:val="27"/>
        </w:numPr>
        <w:ind w:left="357" w:hanging="357"/>
      </w:pPr>
      <w:r>
        <w:t xml:space="preserve">assisting in the child’s transition to school. </w:t>
      </w:r>
    </w:p>
    <w:p w14:paraId="5C4B1D7D" w14:textId="0ED830CA" w:rsidR="005C30C4" w:rsidRPr="005C30C4" w:rsidRDefault="00B61BC6" w:rsidP="00081B49">
      <w:pPr>
        <w:contextualSpacing/>
      </w:pPr>
      <w:r>
        <w:t xml:space="preserve">The KIS plan comprises a set of goals and strategies that form the basis for ongoing planning and monitoring of the child’s learning and development. </w:t>
      </w:r>
      <w:r w:rsidR="00660EBC">
        <w:t xml:space="preserve">Goals should be reviewed at each PSG meeting, with outcomes documented and areas for additional support identified. </w:t>
      </w:r>
      <w:r>
        <w:t xml:space="preserve"> </w:t>
      </w:r>
      <w:r w:rsidR="00332EC0">
        <w:t xml:space="preserve"> </w:t>
      </w:r>
    </w:p>
    <w:p w14:paraId="35259F8B" w14:textId="051D61D2" w:rsidR="00D7364A" w:rsidRPr="005B2CF1" w:rsidRDefault="00D7364A" w:rsidP="00081B49">
      <w:pPr>
        <w:pStyle w:val="Title"/>
        <w:spacing w:line="240" w:lineRule="atLeast"/>
        <w:contextualSpacing/>
        <w:rPr>
          <w:bCs/>
          <w:caps/>
          <w:spacing w:val="0"/>
          <w:kern w:val="0"/>
          <w:sz w:val="20"/>
          <w:szCs w:val="20"/>
        </w:rPr>
      </w:pPr>
      <w:r w:rsidRPr="005B2CF1">
        <w:rPr>
          <w:bCs/>
          <w:caps/>
          <w:spacing w:val="0"/>
          <w:kern w:val="0"/>
          <w:sz w:val="20"/>
          <w:szCs w:val="20"/>
        </w:rPr>
        <w:t>How is KIS support allocated?</w:t>
      </w:r>
    </w:p>
    <w:p w14:paraId="7F665A1B" w14:textId="256774DE" w:rsidR="00AE3C16" w:rsidRDefault="00486AA9" w:rsidP="00081B49">
      <w:pPr>
        <w:rPr>
          <w:iCs/>
        </w:rPr>
      </w:pPr>
      <w:r w:rsidRPr="005B2CF1">
        <w:rPr>
          <w:iCs/>
        </w:rPr>
        <w:t xml:space="preserve">The </w:t>
      </w:r>
      <w:r w:rsidR="002E4369">
        <w:rPr>
          <w:iCs/>
        </w:rPr>
        <w:t xml:space="preserve">level and type of support provided to the </w:t>
      </w:r>
      <w:r w:rsidR="00E76FED">
        <w:rPr>
          <w:iCs/>
        </w:rPr>
        <w:t xml:space="preserve">service </w:t>
      </w:r>
      <w:r w:rsidR="002E4369">
        <w:rPr>
          <w:iCs/>
        </w:rPr>
        <w:t xml:space="preserve">will be </w:t>
      </w:r>
      <w:r w:rsidR="00E03DB4">
        <w:rPr>
          <w:iCs/>
        </w:rPr>
        <w:t>determined</w:t>
      </w:r>
      <w:r w:rsidR="002E4369">
        <w:rPr>
          <w:iCs/>
        </w:rPr>
        <w:t xml:space="preserve"> by information provided in the KIS application an</w:t>
      </w:r>
      <w:r w:rsidR="00F25073">
        <w:rPr>
          <w:iCs/>
        </w:rPr>
        <w:t>d associated KIS p</w:t>
      </w:r>
      <w:r w:rsidR="002E4369">
        <w:rPr>
          <w:iCs/>
        </w:rPr>
        <w:t xml:space="preserve">lan. </w:t>
      </w:r>
      <w:r w:rsidR="00AE3C16">
        <w:rPr>
          <w:iCs/>
        </w:rPr>
        <w:t>A Regional A</w:t>
      </w:r>
      <w:r w:rsidR="008C65BE">
        <w:rPr>
          <w:iCs/>
        </w:rPr>
        <w:t>dvisory Gr</w:t>
      </w:r>
      <w:r w:rsidR="000F5938">
        <w:rPr>
          <w:iCs/>
        </w:rPr>
        <w:t>o</w:t>
      </w:r>
      <w:r w:rsidR="008C65BE">
        <w:rPr>
          <w:iCs/>
        </w:rPr>
        <w:t xml:space="preserve">up will </w:t>
      </w:r>
      <w:r w:rsidR="00E03DB4">
        <w:rPr>
          <w:iCs/>
        </w:rPr>
        <w:t>assess</w:t>
      </w:r>
      <w:r w:rsidR="008C65BE">
        <w:rPr>
          <w:iCs/>
        </w:rPr>
        <w:t xml:space="preserve"> the eligibility of the application and </w:t>
      </w:r>
      <w:r w:rsidR="00E03DB4">
        <w:rPr>
          <w:iCs/>
        </w:rPr>
        <w:t xml:space="preserve">decide the </w:t>
      </w:r>
      <w:r w:rsidR="008C65BE">
        <w:rPr>
          <w:iCs/>
        </w:rPr>
        <w:t>level of resources to be provided to the kindergarten</w:t>
      </w:r>
      <w:r w:rsidR="00E76FED">
        <w:rPr>
          <w:iCs/>
        </w:rPr>
        <w:t xml:space="preserve"> service</w:t>
      </w:r>
      <w:r w:rsidR="000F5938">
        <w:rPr>
          <w:iCs/>
        </w:rPr>
        <w:t>.</w:t>
      </w:r>
      <w:r w:rsidR="008C65BE">
        <w:rPr>
          <w:iCs/>
        </w:rPr>
        <w:t xml:space="preserve"> </w:t>
      </w:r>
      <w:r w:rsidR="005C27CC">
        <w:rPr>
          <w:iCs/>
        </w:rPr>
        <w:t xml:space="preserve">The range of resources available through the KIS </w:t>
      </w:r>
      <w:r w:rsidR="009C6C61">
        <w:rPr>
          <w:iCs/>
        </w:rPr>
        <w:t>P</w:t>
      </w:r>
      <w:r w:rsidR="005C27CC">
        <w:rPr>
          <w:iCs/>
        </w:rPr>
        <w:t xml:space="preserve">rogram include </w:t>
      </w:r>
      <w:r w:rsidR="00F25073">
        <w:rPr>
          <w:iCs/>
        </w:rPr>
        <w:t>specialist consultancy to support program planning, specialist training to meet the individual needs of children with disability and/or complex medical needs</w:t>
      </w:r>
      <w:r w:rsidR="005C27CC">
        <w:rPr>
          <w:iCs/>
        </w:rPr>
        <w:t>, minor building modifications and addition</w:t>
      </w:r>
      <w:r w:rsidR="00F25073">
        <w:rPr>
          <w:iCs/>
        </w:rPr>
        <w:t>al</w:t>
      </w:r>
      <w:r w:rsidR="005C27CC">
        <w:rPr>
          <w:iCs/>
        </w:rPr>
        <w:t xml:space="preserve"> staffing support. </w:t>
      </w:r>
    </w:p>
    <w:p w14:paraId="389DEA1E" w14:textId="1303ED14" w:rsidR="00D4435F" w:rsidRDefault="008C65BE" w:rsidP="00081B49">
      <w:pPr>
        <w:rPr>
          <w:iCs/>
        </w:rPr>
      </w:pPr>
      <w:r>
        <w:rPr>
          <w:iCs/>
        </w:rPr>
        <w:t xml:space="preserve">The resources allocated </w:t>
      </w:r>
      <w:r w:rsidR="00F25073">
        <w:rPr>
          <w:iCs/>
        </w:rPr>
        <w:t>to kindergarten services from the KIS program are intended to support the needs of the whole group during the kindergarten year.</w:t>
      </w:r>
    </w:p>
    <w:p w14:paraId="18AAC8F9" w14:textId="05399831" w:rsidR="00CF5A97" w:rsidRPr="00C2655D" w:rsidRDefault="00CF5A97" w:rsidP="00081B49">
      <w:pPr>
        <w:contextualSpacing/>
        <w:rPr>
          <w:iCs/>
        </w:rPr>
      </w:pPr>
      <w:r>
        <w:rPr>
          <w:iCs/>
        </w:rPr>
        <w:t>The kindergarten service, as the applicant for support, will be advised of the outcome and is responsible for advising the family.</w:t>
      </w:r>
    </w:p>
    <w:p w14:paraId="76559D4C" w14:textId="77777777" w:rsidR="006F5B0A" w:rsidRPr="001E4D7A" w:rsidRDefault="006F5B0A" w:rsidP="00081B49">
      <w:pPr>
        <w:pStyle w:val="Title"/>
        <w:spacing w:line="240" w:lineRule="atLeast"/>
        <w:contextualSpacing/>
        <w:rPr>
          <w:b w:val="0"/>
          <w:bCs/>
          <w:caps/>
          <w:sz w:val="20"/>
          <w:szCs w:val="20"/>
        </w:rPr>
      </w:pPr>
      <w:r w:rsidRPr="001E4D7A">
        <w:rPr>
          <w:bCs/>
          <w:caps/>
          <w:spacing w:val="0"/>
          <w:kern w:val="0"/>
          <w:sz w:val="20"/>
          <w:szCs w:val="20"/>
        </w:rPr>
        <w:t>WHAT IS THE ROLE OF A KIS FUNDED ADDITIONAL ASSISTANT?</w:t>
      </w:r>
    </w:p>
    <w:p w14:paraId="07B08BC6" w14:textId="107561A4" w:rsidR="007B0B1A" w:rsidRDefault="006F5B0A" w:rsidP="00081B49">
      <w:pPr>
        <w:contextualSpacing/>
        <w:rPr>
          <w:iCs/>
        </w:rPr>
      </w:pPr>
      <w:r>
        <w:rPr>
          <w:iCs/>
        </w:rPr>
        <w:t>If a KIS funded addition</w:t>
      </w:r>
      <w:r w:rsidR="007B0B1A">
        <w:rPr>
          <w:iCs/>
        </w:rPr>
        <w:t>al assistant is allocated to your service</w:t>
      </w:r>
      <w:r w:rsidR="00AC35B7">
        <w:rPr>
          <w:iCs/>
        </w:rPr>
        <w:t xml:space="preserve"> as the result of a KIS application</w:t>
      </w:r>
      <w:r>
        <w:rPr>
          <w:iCs/>
        </w:rPr>
        <w:t>, th</w:t>
      </w:r>
      <w:r w:rsidR="009C6C61">
        <w:rPr>
          <w:iCs/>
        </w:rPr>
        <w:t>ey will</w:t>
      </w:r>
      <w:r w:rsidRPr="00FC1B94">
        <w:rPr>
          <w:iCs/>
        </w:rPr>
        <w:t xml:space="preserve"> work as a member of the team delivering a kindergarten program that is inclusive</w:t>
      </w:r>
      <w:r w:rsidR="007B0B1A">
        <w:rPr>
          <w:iCs/>
        </w:rPr>
        <w:t xml:space="preserve"> of all children in</w:t>
      </w:r>
      <w:r w:rsidR="001E46D0">
        <w:rPr>
          <w:iCs/>
        </w:rPr>
        <w:t xml:space="preserve"> the group.</w:t>
      </w:r>
      <w:r w:rsidR="00AC474C">
        <w:rPr>
          <w:iCs/>
        </w:rPr>
        <w:t xml:space="preserve"> </w:t>
      </w:r>
      <w:r w:rsidR="00026D6B">
        <w:rPr>
          <w:iCs/>
        </w:rPr>
        <w:t>This team approach to inclusion</w:t>
      </w:r>
      <w:r w:rsidR="00AC474C">
        <w:rPr>
          <w:iCs/>
        </w:rPr>
        <w:t xml:space="preserve"> increases a services capacity to provide a flexible program that responds to the needs of each child in the group.</w:t>
      </w:r>
      <w:r w:rsidR="001E46D0">
        <w:rPr>
          <w:iCs/>
        </w:rPr>
        <w:t xml:space="preserve"> </w:t>
      </w:r>
    </w:p>
    <w:p w14:paraId="5487C844" w14:textId="24DF15FE" w:rsidR="00841DA5" w:rsidRPr="00FC1B94" w:rsidRDefault="00841DA5" w:rsidP="00081B49">
      <w:pPr>
        <w:rPr>
          <w:iCs/>
        </w:rPr>
      </w:pPr>
      <w:r w:rsidRPr="00FC1B94">
        <w:rPr>
          <w:iCs/>
        </w:rPr>
        <w:t>Responsibility for one-on-one support for any children in the program sh</w:t>
      </w:r>
      <w:r>
        <w:rPr>
          <w:iCs/>
        </w:rPr>
        <w:t>ould be shared between all members</w:t>
      </w:r>
      <w:r w:rsidRPr="00FC1B94">
        <w:rPr>
          <w:iCs/>
        </w:rPr>
        <w:t xml:space="preserve"> in the kindergarten team. The KIS funded additional assistant should not work exclusively with the chil</w:t>
      </w:r>
      <w:r>
        <w:rPr>
          <w:iCs/>
        </w:rPr>
        <w:t>d identified in the KIS application and therefore do</w:t>
      </w:r>
      <w:r w:rsidR="00FF1B7B">
        <w:rPr>
          <w:iCs/>
        </w:rPr>
        <w:t>es</w:t>
      </w:r>
      <w:r>
        <w:rPr>
          <w:iCs/>
        </w:rPr>
        <w:t xml:space="preserve"> not attend PSG meetings.</w:t>
      </w:r>
    </w:p>
    <w:p w14:paraId="24F454AC" w14:textId="289A9FA4" w:rsidR="00EE3CA9" w:rsidRDefault="007B0B1A" w:rsidP="00081B49">
      <w:pPr>
        <w:rPr>
          <w:iCs/>
        </w:rPr>
      </w:pPr>
      <w:r>
        <w:rPr>
          <w:iCs/>
        </w:rPr>
        <w:t>KIS funded additional assistants are</w:t>
      </w:r>
      <w:r w:rsidR="00D81F41">
        <w:rPr>
          <w:iCs/>
        </w:rPr>
        <w:t xml:space="preserve"> employed by the KIS auspice </w:t>
      </w:r>
      <w:proofErr w:type="spellStart"/>
      <w:r w:rsidR="00D81F41">
        <w:rPr>
          <w:iCs/>
        </w:rPr>
        <w:t>organisation</w:t>
      </w:r>
      <w:proofErr w:type="spellEnd"/>
      <w:r w:rsidR="00D81F41">
        <w:rPr>
          <w:iCs/>
        </w:rPr>
        <w:t xml:space="preserve"> and are</w:t>
      </w:r>
      <w:r>
        <w:rPr>
          <w:iCs/>
        </w:rPr>
        <w:t xml:space="preserve"> not part of the regulated minimum s</w:t>
      </w:r>
      <w:r w:rsidR="00DF2688">
        <w:rPr>
          <w:iCs/>
        </w:rPr>
        <w:t>taff to child rati</w:t>
      </w:r>
      <w:r w:rsidR="00EE3CA9">
        <w:rPr>
          <w:iCs/>
        </w:rPr>
        <w:t xml:space="preserve">os. They </w:t>
      </w:r>
      <w:r w:rsidR="00DF2688">
        <w:rPr>
          <w:iCs/>
        </w:rPr>
        <w:t>should not be supervising children without another educator employed by the kindergarten</w:t>
      </w:r>
      <w:r w:rsidR="00E76FED">
        <w:rPr>
          <w:iCs/>
        </w:rPr>
        <w:t xml:space="preserve"> service</w:t>
      </w:r>
      <w:r w:rsidR="00DF2688">
        <w:rPr>
          <w:iCs/>
        </w:rPr>
        <w:t xml:space="preserve"> present.</w:t>
      </w:r>
      <w:r w:rsidR="0058719C">
        <w:rPr>
          <w:iCs/>
        </w:rPr>
        <w:t xml:space="preserve"> </w:t>
      </w:r>
      <w:r>
        <w:rPr>
          <w:iCs/>
        </w:rPr>
        <w:t>They work under the direction</w:t>
      </w:r>
      <w:r w:rsidR="00DF2688">
        <w:rPr>
          <w:iCs/>
        </w:rPr>
        <w:t xml:space="preserve"> of the early childhood teacher and share the everyday team responsibilities.</w:t>
      </w:r>
      <w:r w:rsidR="00841DA5">
        <w:rPr>
          <w:iCs/>
        </w:rPr>
        <w:t xml:space="preserve"> </w:t>
      </w:r>
    </w:p>
    <w:p w14:paraId="4D80562F" w14:textId="45BFAC7F" w:rsidR="005C27CC" w:rsidRDefault="00EE3CA9" w:rsidP="00081B49">
      <w:pPr>
        <w:contextualSpacing/>
        <w:rPr>
          <w:iCs/>
        </w:rPr>
      </w:pPr>
      <w:r>
        <w:rPr>
          <w:iCs/>
        </w:rPr>
        <w:t xml:space="preserve">It is important that all staff in the kindergarten environment, including the KIS funded additional assistant, feel part of the team as this supports their wellbeing and the participation and engagement of </w:t>
      </w:r>
      <w:r w:rsidR="0066681C">
        <w:rPr>
          <w:iCs/>
        </w:rPr>
        <w:t xml:space="preserve">all </w:t>
      </w:r>
      <w:r>
        <w:rPr>
          <w:iCs/>
        </w:rPr>
        <w:t xml:space="preserve">children. </w:t>
      </w:r>
      <w:r w:rsidR="00841DA5">
        <w:rPr>
          <w:iCs/>
        </w:rPr>
        <w:t>Early childhood teachers should support the KIS funded additional assistant to become an active member of the team by:</w:t>
      </w:r>
    </w:p>
    <w:p w14:paraId="1CBBE149" w14:textId="50DD7154" w:rsidR="00841DA5" w:rsidRDefault="00841DA5" w:rsidP="00081B49">
      <w:pPr>
        <w:pStyle w:val="ListParagraph"/>
        <w:numPr>
          <w:ilvl w:val="0"/>
          <w:numId w:val="23"/>
        </w:numPr>
        <w:ind w:left="357" w:hanging="357"/>
        <w:rPr>
          <w:iCs/>
        </w:rPr>
      </w:pPr>
      <w:r>
        <w:rPr>
          <w:iCs/>
        </w:rPr>
        <w:t>providing an orientation for the additional assistant</w:t>
      </w:r>
      <w:r w:rsidR="0066681C">
        <w:rPr>
          <w:iCs/>
        </w:rPr>
        <w:t xml:space="preserve"> that includes the physical layout and safety procedures of the service, introducing them to other staff and discussing the program and dynamics of the group</w:t>
      </w:r>
    </w:p>
    <w:p w14:paraId="6E1A4E76" w14:textId="68718ECF" w:rsidR="00026D6B" w:rsidRDefault="0066681C" w:rsidP="00081B49">
      <w:pPr>
        <w:pStyle w:val="ListParagraph"/>
        <w:numPr>
          <w:ilvl w:val="0"/>
          <w:numId w:val="23"/>
        </w:numPr>
        <w:ind w:left="357" w:hanging="357"/>
        <w:rPr>
          <w:iCs/>
        </w:rPr>
      </w:pPr>
      <w:r>
        <w:rPr>
          <w:iCs/>
        </w:rPr>
        <w:t xml:space="preserve">outlining </w:t>
      </w:r>
      <w:r w:rsidR="00026D6B">
        <w:rPr>
          <w:iCs/>
        </w:rPr>
        <w:t>roles and responsibilities and how the they will work as a team to support all children</w:t>
      </w:r>
    </w:p>
    <w:p w14:paraId="5DABF436" w14:textId="72402893" w:rsidR="00841DA5" w:rsidRDefault="0066681C" w:rsidP="00081B49">
      <w:pPr>
        <w:pStyle w:val="ListParagraph"/>
        <w:numPr>
          <w:ilvl w:val="0"/>
          <w:numId w:val="23"/>
        </w:numPr>
        <w:ind w:left="357" w:hanging="357"/>
        <w:rPr>
          <w:iCs/>
        </w:rPr>
      </w:pPr>
      <w:r>
        <w:rPr>
          <w:iCs/>
        </w:rPr>
        <w:t>welcoming</w:t>
      </w:r>
      <w:r w:rsidR="00841DA5">
        <w:rPr>
          <w:iCs/>
        </w:rPr>
        <w:t xml:space="preserve"> </w:t>
      </w:r>
      <w:r w:rsidR="00026D6B">
        <w:rPr>
          <w:iCs/>
        </w:rPr>
        <w:t xml:space="preserve">the </w:t>
      </w:r>
      <w:r w:rsidR="00841DA5">
        <w:rPr>
          <w:iCs/>
        </w:rPr>
        <w:t xml:space="preserve">additional assistant </w:t>
      </w:r>
      <w:r w:rsidR="00026D6B">
        <w:rPr>
          <w:iCs/>
        </w:rPr>
        <w:t xml:space="preserve">to </w:t>
      </w:r>
      <w:r>
        <w:rPr>
          <w:iCs/>
        </w:rPr>
        <w:t xml:space="preserve">attend </w:t>
      </w:r>
      <w:r w:rsidR="00026D6B">
        <w:rPr>
          <w:iCs/>
        </w:rPr>
        <w:t xml:space="preserve">team meetings and ensuring </w:t>
      </w:r>
      <w:r w:rsidR="00841DA5">
        <w:rPr>
          <w:iCs/>
        </w:rPr>
        <w:t>the</w:t>
      </w:r>
      <w:r w:rsidR="00026D6B">
        <w:rPr>
          <w:iCs/>
        </w:rPr>
        <w:t xml:space="preserve">y </w:t>
      </w:r>
      <w:proofErr w:type="gramStart"/>
      <w:r w:rsidR="00026D6B">
        <w:rPr>
          <w:iCs/>
        </w:rPr>
        <w:t>have the</w:t>
      </w:r>
      <w:r w:rsidR="00841DA5">
        <w:rPr>
          <w:iCs/>
        </w:rPr>
        <w:t xml:space="preserve"> opportunity to</w:t>
      </w:r>
      <w:proofErr w:type="gramEnd"/>
      <w:r w:rsidR="00841DA5">
        <w:rPr>
          <w:iCs/>
        </w:rPr>
        <w:t xml:space="preserve"> contribute to discussions about the program</w:t>
      </w:r>
      <w:r w:rsidR="008466BB">
        <w:rPr>
          <w:iCs/>
        </w:rPr>
        <w:t>.</w:t>
      </w:r>
      <w:r w:rsidR="00841DA5">
        <w:rPr>
          <w:iCs/>
        </w:rPr>
        <w:t xml:space="preserve"> </w:t>
      </w:r>
    </w:p>
    <w:p w14:paraId="41B9C005" w14:textId="77777777" w:rsidR="009D128F" w:rsidRDefault="009D128F" w:rsidP="00081B49">
      <w:pPr>
        <w:pStyle w:val="Title"/>
        <w:spacing w:line="240" w:lineRule="atLeast"/>
        <w:contextualSpacing/>
        <w:rPr>
          <w:bCs/>
          <w:iCs/>
          <w:caps/>
          <w:spacing w:val="0"/>
          <w:kern w:val="0"/>
          <w:sz w:val="20"/>
          <w:szCs w:val="20"/>
        </w:rPr>
      </w:pPr>
      <w:r>
        <w:rPr>
          <w:bCs/>
          <w:iCs/>
          <w:caps/>
          <w:spacing w:val="0"/>
          <w:kern w:val="0"/>
          <w:sz w:val="20"/>
          <w:szCs w:val="20"/>
        </w:rPr>
        <w:t>Specialist consultancy support</w:t>
      </w:r>
    </w:p>
    <w:p w14:paraId="7AB26DF1" w14:textId="77777777" w:rsidR="00EB2913" w:rsidRDefault="00EB2913" w:rsidP="00081B49">
      <w:pPr>
        <w:contextualSpacing/>
      </w:pPr>
      <w:r>
        <w:t>Kindergarten programs eligible for KIS support may request or be allocated specialist consultancy support by the Regional Advisory Group.</w:t>
      </w:r>
    </w:p>
    <w:p w14:paraId="1F397E9A" w14:textId="099D0213" w:rsidR="00EB2913" w:rsidRDefault="00EB2913" w:rsidP="00081B49">
      <w:pPr>
        <w:contextualSpacing/>
      </w:pPr>
      <w:r>
        <w:t>Specialist consultants may assist early childhood teachers</w:t>
      </w:r>
      <w:r w:rsidR="00655EBF">
        <w:t xml:space="preserve"> to</w:t>
      </w:r>
      <w:r>
        <w:t xml:space="preserve"> enhance their knowledge, confidence and skills to:</w:t>
      </w:r>
    </w:p>
    <w:p w14:paraId="06899FA3" w14:textId="77777777" w:rsidR="008716FC" w:rsidRDefault="008716FC" w:rsidP="00081B49">
      <w:pPr>
        <w:pStyle w:val="ListParagraph"/>
        <w:numPr>
          <w:ilvl w:val="0"/>
          <w:numId w:val="28"/>
        </w:numPr>
        <w:ind w:left="357" w:hanging="357"/>
      </w:pPr>
      <w:r>
        <w:t>assess a child’s strengths and capabilities</w:t>
      </w:r>
    </w:p>
    <w:p w14:paraId="72335EF8" w14:textId="28C2C185" w:rsidR="00791B40" w:rsidRDefault="00791B40" w:rsidP="00081B49">
      <w:pPr>
        <w:pStyle w:val="ListParagraph"/>
        <w:numPr>
          <w:ilvl w:val="0"/>
          <w:numId w:val="28"/>
        </w:numPr>
        <w:ind w:left="357" w:hanging="357"/>
      </w:pPr>
      <w:r>
        <w:t>identify and implement adaptations to the program, activities</w:t>
      </w:r>
      <w:r w:rsidR="00EE5072">
        <w:t xml:space="preserve"> </w:t>
      </w:r>
      <w:r>
        <w:t>and environment to support the child’</w:t>
      </w:r>
      <w:r w:rsidR="008716FC">
        <w:t>s meaningful</w:t>
      </w:r>
      <w:r>
        <w:t xml:space="preserve"> participation in</w:t>
      </w:r>
      <w:r w:rsidR="008716FC">
        <w:t xml:space="preserve"> all aspects of</w:t>
      </w:r>
      <w:r>
        <w:t xml:space="preserve"> the program</w:t>
      </w:r>
    </w:p>
    <w:p w14:paraId="7705CEDE" w14:textId="3339F2ED" w:rsidR="008716FC" w:rsidRDefault="008716FC" w:rsidP="00081B49">
      <w:pPr>
        <w:pStyle w:val="ListParagraph"/>
        <w:numPr>
          <w:ilvl w:val="0"/>
          <w:numId w:val="28"/>
        </w:numPr>
        <w:ind w:left="357" w:hanging="357"/>
      </w:pPr>
      <w:r>
        <w:t>plan a program that responds to the learning and development needs of all children</w:t>
      </w:r>
    </w:p>
    <w:p w14:paraId="51294ADC" w14:textId="2A00FD18" w:rsidR="008716FC" w:rsidRDefault="008716FC" w:rsidP="00081B49">
      <w:pPr>
        <w:pStyle w:val="ListParagraph"/>
        <w:numPr>
          <w:ilvl w:val="0"/>
          <w:numId w:val="28"/>
        </w:numPr>
        <w:ind w:left="357" w:hanging="357"/>
      </w:pPr>
      <w:r>
        <w:t>Coaching around specific skills and educational strategies</w:t>
      </w:r>
    </w:p>
    <w:p w14:paraId="02FA3A12" w14:textId="3CE58363" w:rsidR="008716FC" w:rsidRDefault="00655EBF" w:rsidP="00081B49">
      <w:pPr>
        <w:pStyle w:val="ListParagraph"/>
        <w:numPr>
          <w:ilvl w:val="0"/>
          <w:numId w:val="28"/>
        </w:numPr>
        <w:ind w:left="357" w:hanging="357"/>
      </w:pPr>
      <w:r>
        <w:t>Reflect critically on their practice</w:t>
      </w:r>
    </w:p>
    <w:p w14:paraId="4D8DEBEB" w14:textId="635F81B4" w:rsidR="008716FC" w:rsidRDefault="008716FC" w:rsidP="00081B49">
      <w:pPr>
        <w:pStyle w:val="ListParagraph"/>
        <w:numPr>
          <w:ilvl w:val="0"/>
          <w:numId w:val="28"/>
        </w:numPr>
        <w:ind w:left="357" w:hanging="357"/>
      </w:pPr>
      <w:r>
        <w:t>implement a team approach to inclusion</w:t>
      </w:r>
    </w:p>
    <w:p w14:paraId="7D417798" w14:textId="77777777" w:rsidR="008716FC" w:rsidRDefault="008716FC" w:rsidP="00EE5072">
      <w:pPr>
        <w:pStyle w:val="ListParagraph"/>
        <w:numPr>
          <w:ilvl w:val="0"/>
          <w:numId w:val="28"/>
        </w:numPr>
        <w:ind w:left="357" w:hanging="357"/>
      </w:pPr>
      <w:r>
        <w:t xml:space="preserve">respectfully engage with families </w:t>
      </w:r>
    </w:p>
    <w:p w14:paraId="2FDF2BB8" w14:textId="561EAF83" w:rsidR="00315712" w:rsidRDefault="008716FC" w:rsidP="00EE5072">
      <w:pPr>
        <w:pStyle w:val="ListParagraph"/>
        <w:numPr>
          <w:ilvl w:val="0"/>
          <w:numId w:val="28"/>
        </w:numPr>
        <w:ind w:left="357" w:hanging="357"/>
        <w:contextualSpacing w:val="0"/>
      </w:pPr>
      <w:r>
        <w:t>collaborate with other professionals</w:t>
      </w:r>
      <w:r w:rsidR="008466BB">
        <w:t>.</w:t>
      </w:r>
      <w:r w:rsidR="00791B40">
        <w:t xml:space="preserve"> </w:t>
      </w:r>
    </w:p>
    <w:p w14:paraId="32C2AEFD" w14:textId="63A05575" w:rsidR="00655EBF" w:rsidRDefault="00655EBF" w:rsidP="00081B49">
      <w:pPr>
        <w:pStyle w:val="ListParagraph"/>
        <w:spacing w:before="240"/>
        <w:ind w:left="0"/>
        <w:contextualSpacing w:val="0"/>
      </w:pPr>
      <w:r>
        <w:lastRenderedPageBreak/>
        <w:t>The type and level of specialist consultancy support is informed by consultation and collaboration with the early childhood teacher and may include:</w:t>
      </w:r>
    </w:p>
    <w:p w14:paraId="71AAEC00" w14:textId="6194643A" w:rsidR="00655EBF" w:rsidRDefault="00655EBF" w:rsidP="00081B49">
      <w:pPr>
        <w:pStyle w:val="ListParagraph"/>
        <w:numPr>
          <w:ilvl w:val="0"/>
          <w:numId w:val="29"/>
        </w:numPr>
        <w:spacing w:before="240"/>
        <w:ind w:left="357" w:hanging="357"/>
      </w:pPr>
      <w:r>
        <w:t>provision of resources and information</w:t>
      </w:r>
    </w:p>
    <w:p w14:paraId="14D5E41F" w14:textId="457A03FC" w:rsidR="00655EBF" w:rsidRDefault="00655EBF" w:rsidP="00081B49">
      <w:pPr>
        <w:pStyle w:val="ListParagraph"/>
        <w:numPr>
          <w:ilvl w:val="0"/>
          <w:numId w:val="29"/>
        </w:numPr>
        <w:spacing w:before="240"/>
        <w:ind w:left="357" w:hanging="357"/>
      </w:pPr>
      <w:r>
        <w:t>linkages to professional development</w:t>
      </w:r>
    </w:p>
    <w:p w14:paraId="74F7C564" w14:textId="15647524" w:rsidR="00655EBF" w:rsidRPr="009D128F" w:rsidRDefault="00655EBF" w:rsidP="00081B49">
      <w:pPr>
        <w:pStyle w:val="ListParagraph"/>
        <w:numPr>
          <w:ilvl w:val="0"/>
          <w:numId w:val="29"/>
        </w:numPr>
        <w:ind w:left="357" w:hanging="357"/>
      </w:pPr>
      <w:r>
        <w:t>one to one consultation and coaching sessions (onsite, telephone).</w:t>
      </w:r>
    </w:p>
    <w:p w14:paraId="28218114" w14:textId="7954A5AF" w:rsidR="00751081" w:rsidRPr="005B2CF1" w:rsidRDefault="00E77CD7" w:rsidP="00081B49">
      <w:pPr>
        <w:pStyle w:val="Title"/>
        <w:spacing w:line="240" w:lineRule="atLeast"/>
        <w:contextualSpacing/>
        <w:rPr>
          <w:bCs/>
          <w:iCs/>
          <w:caps/>
          <w:spacing w:val="0"/>
          <w:kern w:val="0"/>
          <w:sz w:val="20"/>
          <w:szCs w:val="20"/>
        </w:rPr>
      </w:pPr>
      <w:r>
        <w:rPr>
          <w:bCs/>
          <w:iCs/>
          <w:caps/>
          <w:spacing w:val="0"/>
          <w:kern w:val="0"/>
          <w:sz w:val="20"/>
          <w:szCs w:val="20"/>
        </w:rPr>
        <w:t>Can i request an appeal on the outcome or level of support</w:t>
      </w:r>
      <w:r w:rsidR="00486AA9" w:rsidRPr="005B2CF1">
        <w:rPr>
          <w:bCs/>
          <w:iCs/>
          <w:caps/>
          <w:spacing w:val="0"/>
          <w:kern w:val="0"/>
          <w:sz w:val="20"/>
          <w:szCs w:val="20"/>
        </w:rPr>
        <w:t>?</w:t>
      </w:r>
    </w:p>
    <w:p w14:paraId="2B08A495" w14:textId="216F6D37" w:rsidR="00081B49" w:rsidRDefault="00EA6BF1" w:rsidP="00081B49">
      <w:pPr>
        <w:contextualSpacing/>
        <w:rPr>
          <w:iCs/>
        </w:rPr>
      </w:pPr>
      <w:r>
        <w:rPr>
          <w:iCs/>
        </w:rPr>
        <w:t>The kindergarten service may</w:t>
      </w:r>
      <w:r w:rsidR="00E77CD7">
        <w:rPr>
          <w:iCs/>
        </w:rPr>
        <w:t xml:space="preserve"> </w:t>
      </w:r>
      <w:r w:rsidR="009A1A82">
        <w:rPr>
          <w:iCs/>
        </w:rPr>
        <w:t xml:space="preserve">request an </w:t>
      </w:r>
      <w:r w:rsidR="00520DD3">
        <w:rPr>
          <w:iCs/>
        </w:rPr>
        <w:t xml:space="preserve">appeal </w:t>
      </w:r>
      <w:r w:rsidR="009A1A82">
        <w:rPr>
          <w:iCs/>
        </w:rPr>
        <w:t>of</w:t>
      </w:r>
      <w:r w:rsidR="00520DD3">
        <w:rPr>
          <w:iCs/>
        </w:rPr>
        <w:t xml:space="preserve"> decision</w:t>
      </w:r>
      <w:r>
        <w:rPr>
          <w:iCs/>
        </w:rPr>
        <w:t>s</w:t>
      </w:r>
      <w:r w:rsidR="00520DD3">
        <w:rPr>
          <w:iCs/>
        </w:rPr>
        <w:t xml:space="preserve"> regarding eligibili</w:t>
      </w:r>
      <w:r w:rsidR="009A1A82">
        <w:rPr>
          <w:iCs/>
        </w:rPr>
        <w:t>ty or level of support approved</w:t>
      </w:r>
      <w:r w:rsidR="002F0A87">
        <w:rPr>
          <w:iCs/>
        </w:rPr>
        <w:t xml:space="preserve">, but only </w:t>
      </w:r>
      <w:proofErr w:type="gramStart"/>
      <w:r w:rsidR="002F0A87">
        <w:rPr>
          <w:iCs/>
        </w:rPr>
        <w:t>on the basis of</w:t>
      </w:r>
      <w:proofErr w:type="gramEnd"/>
      <w:r w:rsidR="002F0A87">
        <w:rPr>
          <w:iCs/>
        </w:rPr>
        <w:t xml:space="preserve"> new or additional relevant information</w:t>
      </w:r>
      <w:r w:rsidR="009A1A82">
        <w:rPr>
          <w:iCs/>
        </w:rPr>
        <w:t xml:space="preserve">. Appeals </w:t>
      </w:r>
      <w:r w:rsidR="00331177">
        <w:rPr>
          <w:iCs/>
        </w:rPr>
        <w:t>are to</w:t>
      </w:r>
      <w:r w:rsidR="009A1A82">
        <w:rPr>
          <w:iCs/>
        </w:rPr>
        <w:t xml:space="preserve"> be in writing</w:t>
      </w:r>
      <w:r w:rsidR="00331177">
        <w:rPr>
          <w:iCs/>
        </w:rPr>
        <w:t xml:space="preserve"> to the </w:t>
      </w:r>
      <w:proofErr w:type="spellStart"/>
      <w:r w:rsidR="00331177">
        <w:rPr>
          <w:iCs/>
        </w:rPr>
        <w:t>convenor</w:t>
      </w:r>
      <w:proofErr w:type="spellEnd"/>
      <w:r w:rsidR="009A1A82">
        <w:rPr>
          <w:iCs/>
        </w:rPr>
        <w:t xml:space="preserve"> and signed by the </w:t>
      </w:r>
      <w:r w:rsidR="009A1A82" w:rsidRPr="009A1A82">
        <w:rPr>
          <w:iCs/>
        </w:rPr>
        <w:t>early childhood teacher, parent/guardian</w:t>
      </w:r>
      <w:r w:rsidR="00B53E98">
        <w:rPr>
          <w:iCs/>
        </w:rPr>
        <w:t xml:space="preserve"> </w:t>
      </w:r>
      <w:r w:rsidR="009A1A82" w:rsidRPr="009A1A82">
        <w:rPr>
          <w:iCs/>
        </w:rPr>
        <w:t>and</w:t>
      </w:r>
      <w:r w:rsidR="00AC35B7">
        <w:rPr>
          <w:iCs/>
        </w:rPr>
        <w:t>,</w:t>
      </w:r>
      <w:r w:rsidR="009A1A82" w:rsidRPr="009A1A82">
        <w:rPr>
          <w:iCs/>
        </w:rPr>
        <w:t xml:space="preserve"> where applicable</w:t>
      </w:r>
      <w:r w:rsidR="00AC35B7">
        <w:rPr>
          <w:iCs/>
        </w:rPr>
        <w:t>,</w:t>
      </w:r>
      <w:r w:rsidR="007D4A34">
        <w:rPr>
          <w:iCs/>
        </w:rPr>
        <w:t xml:space="preserve"> a</w:t>
      </w:r>
      <w:r>
        <w:rPr>
          <w:iCs/>
        </w:rPr>
        <w:t xml:space="preserve"> representative from the </w:t>
      </w:r>
      <w:r w:rsidR="00886E46">
        <w:rPr>
          <w:iCs/>
        </w:rPr>
        <w:t>Early Years</w:t>
      </w:r>
      <w:r w:rsidR="009A1A82" w:rsidRPr="009A1A82">
        <w:rPr>
          <w:iCs/>
        </w:rPr>
        <w:t xml:space="preserve"> Manage</w:t>
      </w:r>
      <w:r>
        <w:rPr>
          <w:iCs/>
        </w:rPr>
        <w:t>r.</w:t>
      </w:r>
      <w:r w:rsidR="002F0A87">
        <w:rPr>
          <w:iCs/>
        </w:rPr>
        <w:t xml:space="preserve"> Information about other children in the group should not be sighted by the parent/guardian of the</w:t>
      </w:r>
      <w:r w:rsidR="00B53E98">
        <w:rPr>
          <w:iCs/>
        </w:rPr>
        <w:t xml:space="preserve"> child identified in the</w:t>
      </w:r>
      <w:r w:rsidR="00081B49">
        <w:rPr>
          <w:iCs/>
        </w:rPr>
        <w:t xml:space="preserve"> application.</w:t>
      </w:r>
    </w:p>
    <w:p w14:paraId="2A738469" w14:textId="01990172" w:rsidR="00486AA9" w:rsidRPr="005B2CF1" w:rsidRDefault="00C33D6F" w:rsidP="00081B49">
      <w:pPr>
        <w:pStyle w:val="Title"/>
        <w:spacing w:line="240" w:lineRule="atLeast"/>
        <w:contextualSpacing/>
        <w:rPr>
          <w:bCs/>
          <w:caps/>
          <w:spacing w:val="0"/>
          <w:kern w:val="0"/>
          <w:sz w:val="20"/>
          <w:szCs w:val="20"/>
        </w:rPr>
      </w:pPr>
      <w:r>
        <w:rPr>
          <w:bCs/>
          <w:caps/>
          <w:spacing w:val="0"/>
          <w:kern w:val="0"/>
          <w:sz w:val="20"/>
          <w:szCs w:val="20"/>
        </w:rPr>
        <w:t xml:space="preserve">Where can I go for </w:t>
      </w:r>
      <w:r w:rsidR="00486AA9" w:rsidRPr="005B2CF1">
        <w:rPr>
          <w:bCs/>
          <w:caps/>
          <w:spacing w:val="0"/>
          <w:kern w:val="0"/>
          <w:sz w:val="20"/>
          <w:szCs w:val="20"/>
        </w:rPr>
        <w:t>more information</w:t>
      </w:r>
      <w:r>
        <w:rPr>
          <w:bCs/>
          <w:caps/>
          <w:spacing w:val="0"/>
          <w:kern w:val="0"/>
          <w:sz w:val="20"/>
          <w:szCs w:val="20"/>
        </w:rPr>
        <w:t xml:space="preserve"> to support the implementation of inclusive practice</w:t>
      </w:r>
      <w:r w:rsidR="00486AA9" w:rsidRPr="005B2CF1">
        <w:rPr>
          <w:bCs/>
          <w:caps/>
          <w:spacing w:val="0"/>
          <w:kern w:val="0"/>
          <w:sz w:val="20"/>
          <w:szCs w:val="20"/>
        </w:rPr>
        <w:t>?</w:t>
      </w:r>
    </w:p>
    <w:p w14:paraId="1B0C230F" w14:textId="3A9BF7AE" w:rsidR="008607D1" w:rsidRDefault="00A45DEF" w:rsidP="00081B49">
      <w:pPr>
        <w:pStyle w:val="Subtitle"/>
        <w:spacing w:after="120"/>
        <w:contextualSpacing/>
        <w:rPr>
          <w:rFonts w:eastAsiaTheme="minorEastAsia" w:cs="Arial"/>
          <w:iCs/>
          <w:color w:val="auto"/>
          <w:sz w:val="18"/>
          <w:szCs w:val="18"/>
        </w:rPr>
      </w:pPr>
      <w:r w:rsidRPr="00A45DEF">
        <w:rPr>
          <w:rFonts w:eastAsiaTheme="minorEastAsia" w:cs="Arial"/>
          <w:iCs/>
          <w:color w:val="auto"/>
          <w:sz w:val="18"/>
          <w:szCs w:val="18"/>
        </w:rPr>
        <w:t>The</w:t>
      </w:r>
      <w:r w:rsidR="00C33D6F">
        <w:rPr>
          <w:rFonts w:eastAsiaTheme="minorEastAsia" w:cs="Arial"/>
          <w:iCs/>
          <w:color w:val="auto"/>
          <w:sz w:val="18"/>
          <w:szCs w:val="18"/>
        </w:rPr>
        <w:t>re are a wide variety of resources available to early childhood educators to support the imple</w:t>
      </w:r>
      <w:r w:rsidR="008607D1">
        <w:rPr>
          <w:rFonts w:eastAsiaTheme="minorEastAsia" w:cs="Arial"/>
          <w:iCs/>
          <w:color w:val="auto"/>
          <w:sz w:val="18"/>
          <w:szCs w:val="18"/>
        </w:rPr>
        <w:t xml:space="preserve">mentation </w:t>
      </w:r>
      <w:r w:rsidR="00D15A4D">
        <w:rPr>
          <w:rFonts w:eastAsiaTheme="minorEastAsia" w:cs="Arial"/>
          <w:iCs/>
          <w:color w:val="auto"/>
          <w:sz w:val="18"/>
          <w:szCs w:val="18"/>
        </w:rPr>
        <w:t>of inclusive practice.</w:t>
      </w:r>
    </w:p>
    <w:p w14:paraId="0378A527" w14:textId="29E7DB4B" w:rsidR="00C33D6F" w:rsidRDefault="00D15A4D" w:rsidP="00081B49">
      <w:pPr>
        <w:rPr>
          <w:iCs/>
        </w:rPr>
      </w:pPr>
      <w:r>
        <w:rPr>
          <w:iCs/>
        </w:rPr>
        <w:t>Resources available on the Department</w:t>
      </w:r>
      <w:r w:rsidR="00F46A48">
        <w:rPr>
          <w:iCs/>
        </w:rPr>
        <w:t>’</w:t>
      </w:r>
      <w:r>
        <w:rPr>
          <w:iCs/>
        </w:rPr>
        <w:t>s website include:</w:t>
      </w:r>
    </w:p>
    <w:p w14:paraId="20BE0CFE" w14:textId="7F4977E8" w:rsidR="0096153E" w:rsidRDefault="0096153E" w:rsidP="00081B49">
      <w:pPr>
        <w:rPr>
          <w:color w:val="C00000"/>
        </w:rPr>
      </w:pPr>
      <w:r>
        <w:rPr>
          <w:color w:val="C00000"/>
        </w:rPr>
        <w:t>The Victorian Early Years Learning and Development Framework (VEYLDF)</w:t>
      </w:r>
    </w:p>
    <w:p w14:paraId="65839A49" w14:textId="072A3F93" w:rsidR="0096153E" w:rsidRDefault="0096153E" w:rsidP="00081B49">
      <w:r>
        <w:t xml:space="preserve">The VEYLDF supports early childhood professionals to work together and with families to achieve the best learning and developmental outcomes for all children. The VEYLDF includes </w:t>
      </w:r>
      <w:r w:rsidR="00956750">
        <w:t>8 evidence-</w:t>
      </w:r>
      <w:r>
        <w:t xml:space="preserve">based principles to guide early childhood </w:t>
      </w:r>
      <w:proofErr w:type="gramStart"/>
      <w:r>
        <w:t>professionals</w:t>
      </w:r>
      <w:proofErr w:type="gramEnd"/>
      <w:r>
        <w:t xml:space="preserve"> practice. The framework supports inclusive practice by providing a common language</w:t>
      </w:r>
      <w:r w:rsidR="008016E6">
        <w:t xml:space="preserve"> and generating reflection and collaboration.</w:t>
      </w:r>
    </w:p>
    <w:p w14:paraId="065E5AB4" w14:textId="51A17C97" w:rsidR="008016E6" w:rsidRDefault="008016E6" w:rsidP="00081B49">
      <w:pPr>
        <w:rPr>
          <w:color w:val="C00000"/>
        </w:rPr>
      </w:pPr>
      <w:r>
        <w:rPr>
          <w:color w:val="C00000"/>
        </w:rPr>
        <w:t>The National Quality Framework (NQF)</w:t>
      </w:r>
    </w:p>
    <w:p w14:paraId="74B9338A" w14:textId="2338156E" w:rsidR="008016E6" w:rsidRDefault="008016E6" w:rsidP="00081B49">
      <w:r>
        <w:t>The NQF and standards aim to drive improvements in the quality of early education and care services.</w:t>
      </w:r>
    </w:p>
    <w:p w14:paraId="399ADF0C" w14:textId="2F6C3C9B" w:rsidR="008016E6" w:rsidRDefault="008016E6" w:rsidP="00081B49">
      <w:pPr>
        <w:rPr>
          <w:color w:val="C00000"/>
        </w:rPr>
      </w:pPr>
      <w:r>
        <w:rPr>
          <w:color w:val="C00000"/>
        </w:rPr>
        <w:t>Disability Standards for Education 2005</w:t>
      </w:r>
    </w:p>
    <w:p w14:paraId="7C7EE7FC" w14:textId="468C80C9" w:rsidR="00F46A48" w:rsidRPr="00B53E98" w:rsidRDefault="008016E6" w:rsidP="00081B49">
      <w:r>
        <w:t>The Disability Standards for Education outline the legal obligations for education under the Disability Discrimination Act 1992. This legislation ensures the right of every child with disability to education on the same basis as children without disabilities. This includes early childhood settings.</w:t>
      </w:r>
    </w:p>
    <w:p w14:paraId="31A5898D" w14:textId="77777777" w:rsidR="00EE5072" w:rsidRDefault="00EE5072" w:rsidP="00081B49">
      <w:pPr>
        <w:contextualSpacing/>
        <w:rPr>
          <w:color w:val="C00000"/>
        </w:rPr>
      </w:pPr>
    </w:p>
    <w:p w14:paraId="25400ECF" w14:textId="0168EF00" w:rsidR="008016E6" w:rsidRDefault="008016E6" w:rsidP="00EE5072">
      <w:pPr>
        <w:rPr>
          <w:color w:val="C00000"/>
        </w:rPr>
      </w:pPr>
      <w:r>
        <w:rPr>
          <w:color w:val="C00000"/>
        </w:rPr>
        <w:t>Early ABLES</w:t>
      </w:r>
    </w:p>
    <w:p w14:paraId="661C90DE" w14:textId="2742173E" w:rsidR="008016E6" w:rsidRDefault="008016E6" w:rsidP="00EE5072">
      <w:r>
        <w:t xml:space="preserve">Early ABLES is an online assessment for learning tool to assist early childhood teachers provide a more </w:t>
      </w:r>
      <w:proofErr w:type="spellStart"/>
      <w:r>
        <w:t>individualised</w:t>
      </w:r>
      <w:proofErr w:type="spellEnd"/>
      <w:r>
        <w:t xml:space="preserve"> learning experience for children with disability or developmental delay.</w:t>
      </w:r>
    </w:p>
    <w:p w14:paraId="2D827553" w14:textId="733D1D9F" w:rsidR="008016E6" w:rsidRDefault="008016E6" w:rsidP="00081B49">
      <w:pPr>
        <w:rPr>
          <w:color w:val="C00000"/>
        </w:rPr>
      </w:pPr>
      <w:r>
        <w:rPr>
          <w:color w:val="C00000"/>
        </w:rPr>
        <w:t>Online learning modules</w:t>
      </w:r>
    </w:p>
    <w:p w14:paraId="0AA65A7F" w14:textId="1F596EAB" w:rsidR="008016E6" w:rsidRDefault="00F46A48" w:rsidP="00081B49">
      <w:r>
        <w:t>There are two series of</w:t>
      </w:r>
      <w:r w:rsidR="008016E6">
        <w:t xml:space="preserve"> learning modules available on the Department’s website to support early childhood educators develop a greater understanding </w:t>
      </w:r>
      <w:r w:rsidR="00956750">
        <w:t>of planning a quality, inclusive program for children with disability.</w:t>
      </w:r>
    </w:p>
    <w:p w14:paraId="6363C2CC" w14:textId="4DE60425" w:rsidR="00956750" w:rsidRDefault="00956750" w:rsidP="00081B49">
      <w:r>
        <w:t xml:space="preserve">The early childhood inclusion for children with disability modules </w:t>
      </w:r>
      <w:r w:rsidR="006E142C">
        <w:t>build an understanding of</w:t>
      </w:r>
      <w:r>
        <w:t xml:space="preserve"> inclusion,</w:t>
      </w:r>
      <w:r w:rsidR="006E142C">
        <w:t xml:space="preserve"> supporting children’s </w:t>
      </w:r>
      <w:r>
        <w:t xml:space="preserve">communication, </w:t>
      </w:r>
      <w:r w:rsidR="006E142C">
        <w:t xml:space="preserve">promoting positive </w:t>
      </w:r>
      <w:r>
        <w:t>behavior</w:t>
      </w:r>
      <w:r w:rsidR="006E142C">
        <w:t>s</w:t>
      </w:r>
      <w:r>
        <w:t xml:space="preserve"> </w:t>
      </w:r>
      <w:r w:rsidR="006E142C">
        <w:t>and planning for the diverse abilities, strengths and interests of all children.</w:t>
      </w:r>
    </w:p>
    <w:p w14:paraId="4517ECA2" w14:textId="77777777" w:rsidR="00956750" w:rsidRDefault="00956750" w:rsidP="00081B49">
      <w:r>
        <w:t xml:space="preserve">The including children with autism in the early </w:t>
      </w:r>
      <w:proofErr w:type="gramStart"/>
      <w:r>
        <w:t>years</w:t>
      </w:r>
      <w:proofErr w:type="gramEnd"/>
      <w:r>
        <w:t xml:space="preserve"> modules provide an introduction to young children with autism, practice to support planning for the learning and development of a child with autism and developing a responsive program.</w:t>
      </w:r>
    </w:p>
    <w:p w14:paraId="779CF606" w14:textId="77777777" w:rsidR="00956750" w:rsidRDefault="00956750" w:rsidP="00D71188">
      <w:proofErr w:type="spellStart"/>
      <w:r>
        <w:t>AllPlay</w:t>
      </w:r>
      <w:proofErr w:type="spellEnd"/>
      <w:r>
        <w:t xml:space="preserve"> Learn provides online evidence-based resources and training for teachers including how to be an inclusive teacher and day-to-day tips for supporting children with disability.</w:t>
      </w:r>
    </w:p>
    <w:p w14:paraId="24671B05" w14:textId="77777777" w:rsidR="00956750" w:rsidRDefault="00956750" w:rsidP="00D71188">
      <w:pPr>
        <w:rPr>
          <w:color w:val="C00000"/>
        </w:rPr>
      </w:pPr>
      <w:r>
        <w:rPr>
          <w:color w:val="C00000"/>
        </w:rPr>
        <w:t>Autism and inclusion at kindergarten booklet</w:t>
      </w:r>
    </w:p>
    <w:p w14:paraId="13B8FE49" w14:textId="77777777" w:rsidR="00956750" w:rsidRDefault="00956750" w:rsidP="00D71188">
      <w:r>
        <w:t>The autism and inclusion at kindergarten booklet is a practical guide for early childhood teachers containing information about autism in young children and strategies for creating an inclusive learning environment.</w:t>
      </w:r>
    </w:p>
    <w:p w14:paraId="20367F8B" w14:textId="7A802C4E" w:rsidR="00956750" w:rsidRPr="00D15A4D" w:rsidRDefault="00956750" w:rsidP="00081B49">
      <w:pPr>
        <w:contextualSpacing/>
      </w:pPr>
      <w:r>
        <w:t xml:space="preserve">For more information on these resources visit:    </w:t>
      </w:r>
    </w:p>
    <w:p w14:paraId="65BB1F7F" w14:textId="7088550D" w:rsidR="00956750" w:rsidRPr="00D82909" w:rsidRDefault="00624D66" w:rsidP="00D71188">
      <w:pPr>
        <w:rPr>
          <w:iCs/>
          <w:color w:val="0066FF"/>
        </w:rPr>
      </w:pPr>
      <w:hyperlink r:id="rId12" w:history="1">
        <w:r w:rsidR="008607D1" w:rsidRPr="00D82909">
          <w:rPr>
            <w:rStyle w:val="Hyperlink"/>
            <w:iCs/>
            <w:color w:val="0066FF"/>
          </w:rPr>
          <w:t>https://www.education.vic.gov.au/childhood/professionals/needs/Pages/default.aspx</w:t>
        </w:r>
      </w:hyperlink>
    </w:p>
    <w:p w14:paraId="4E7183D6" w14:textId="77777777" w:rsidR="00A468EC" w:rsidRDefault="00A468EC" w:rsidP="00D71188">
      <w:pPr>
        <w:rPr>
          <w:color w:val="C00000"/>
        </w:rPr>
      </w:pPr>
      <w:r>
        <w:rPr>
          <w:color w:val="C00000"/>
        </w:rPr>
        <w:t>Other resources</w:t>
      </w:r>
    </w:p>
    <w:p w14:paraId="71A29A01" w14:textId="42B9013E" w:rsidR="00D15A4D" w:rsidRDefault="00D15A4D" w:rsidP="00D71188">
      <w:r>
        <w:t>Other resources may include:</w:t>
      </w:r>
    </w:p>
    <w:p w14:paraId="0CE47CEE" w14:textId="7658395C" w:rsidR="00D15A4D" w:rsidRDefault="00D15A4D" w:rsidP="00081B49">
      <w:pPr>
        <w:pStyle w:val="ListParagraph"/>
        <w:numPr>
          <w:ilvl w:val="0"/>
          <w:numId w:val="32"/>
        </w:numPr>
        <w:ind w:left="357" w:hanging="357"/>
      </w:pPr>
      <w:r>
        <w:t>Community resources for example other early childhood educators in the kinder</w:t>
      </w:r>
      <w:r w:rsidR="00E76FED">
        <w:t>garten service</w:t>
      </w:r>
      <w:r>
        <w:t xml:space="preserve"> or in other local services, families of children in the program, Early Childhood Intervention professionals, kindergarten management, local government and Preschool Field Officers.</w:t>
      </w:r>
    </w:p>
    <w:p w14:paraId="526D2BFF" w14:textId="73DB7A30" w:rsidR="00D15A4D" w:rsidRDefault="00D15A4D" w:rsidP="00081B49">
      <w:pPr>
        <w:pStyle w:val="ListParagraph"/>
        <w:numPr>
          <w:ilvl w:val="0"/>
          <w:numId w:val="32"/>
        </w:numPr>
        <w:ind w:left="357" w:hanging="357"/>
      </w:pPr>
      <w:r>
        <w:t xml:space="preserve">Professional development and training. </w:t>
      </w:r>
    </w:p>
    <w:p w14:paraId="13E27066" w14:textId="6546584F" w:rsidR="00D15A4D" w:rsidRPr="00C33D6F" w:rsidRDefault="00A468EC" w:rsidP="00081B49">
      <w:pPr>
        <w:pStyle w:val="ListParagraph"/>
        <w:numPr>
          <w:ilvl w:val="0"/>
          <w:numId w:val="32"/>
        </w:numPr>
        <w:ind w:left="357" w:hanging="357"/>
      </w:pPr>
      <w:r>
        <w:t>Peak bodies such as Early Learning Association</w:t>
      </w:r>
      <w:r w:rsidR="00D82909">
        <w:t>.</w:t>
      </w:r>
      <w:r>
        <w:t xml:space="preserve"> Australia and Early Childhood Intervention Australia.</w:t>
      </w:r>
    </w:p>
    <w:sectPr w:rsidR="00D15A4D" w:rsidRPr="00C33D6F" w:rsidSect="00A80E25">
      <w:headerReference w:type="default" r:id="rId13"/>
      <w:footerReference w:type="default" r:id="rId14"/>
      <w:pgSz w:w="11900" w:h="16840"/>
      <w:pgMar w:top="3345" w:right="737" w:bottom="851" w:left="1304" w:header="680" w:footer="907"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C6538" w14:textId="77777777" w:rsidR="00624D66" w:rsidRDefault="00624D66" w:rsidP="008766A4">
      <w:r>
        <w:separator/>
      </w:r>
    </w:p>
  </w:endnote>
  <w:endnote w:type="continuationSeparator" w:id="0">
    <w:p w14:paraId="147C1753" w14:textId="77777777" w:rsidR="00624D66" w:rsidRDefault="00624D66"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etaBookLF-Roman">
    <w:altName w:val="Courier New"/>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B393" w14:textId="77777777" w:rsidR="005170D5" w:rsidRPr="003E29B5" w:rsidRDefault="005170D5" w:rsidP="008766A4">
    <w:r w:rsidRPr="003E29B5">
      <w:rPr>
        <w:noProof/>
        <w:lang w:val="en-AU" w:eastAsia="en-AU"/>
      </w:rPr>
      <w:drawing>
        <wp:anchor distT="0" distB="0" distL="114300" distR="114300" simplePos="0" relativeHeight="251657728" behindDoc="1" locked="0" layoutInCell="1" allowOverlap="1" wp14:anchorId="0C69F5EB" wp14:editId="580BEED8">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A8E4E" w14:textId="77777777" w:rsidR="00624D66" w:rsidRDefault="00624D66" w:rsidP="008766A4">
      <w:r>
        <w:separator/>
      </w:r>
    </w:p>
  </w:footnote>
  <w:footnote w:type="continuationSeparator" w:id="0">
    <w:p w14:paraId="2FADF0DA" w14:textId="77777777" w:rsidR="00624D66" w:rsidRDefault="00624D66"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BE023" w14:textId="7A6E14EF" w:rsidR="005170D5" w:rsidRDefault="005170D5" w:rsidP="008766A4">
    <w:r w:rsidRPr="003E29B5">
      <w:rPr>
        <w:noProof/>
        <w:lang w:val="en-AU" w:eastAsia="en-AU"/>
      </w:rPr>
      <w:drawing>
        <wp:anchor distT="0" distB="0" distL="114300" distR="114300" simplePos="0" relativeHeight="251656704" behindDoc="1" locked="0" layoutInCell="1" allowOverlap="1" wp14:anchorId="0E4C9ECB" wp14:editId="2C748047">
          <wp:simplePos x="0" y="0"/>
          <wp:positionH relativeFrom="page">
            <wp:posOffset>0</wp:posOffset>
          </wp:positionH>
          <wp:positionV relativeFrom="page">
            <wp:posOffset>0</wp:posOffset>
          </wp:positionV>
          <wp:extent cx="7562088" cy="2017776"/>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3D64245" w14:textId="1B67DBEB" w:rsidR="005170D5" w:rsidRPr="00A312C3" w:rsidRDefault="005170D5" w:rsidP="008766A4">
    <w:pPr>
      <w:rPr>
        <w:b/>
        <w:color w:val="C0504D" w:themeColor="accent2"/>
        <w:sz w:val="28"/>
        <w:szCs w:val="28"/>
      </w:rPr>
    </w:pPr>
    <w:r w:rsidRPr="00A312C3">
      <w:rPr>
        <w:b/>
        <w:color w:val="C0504D" w:themeColor="accent2"/>
        <w:sz w:val="28"/>
        <w:szCs w:val="28"/>
      </w:rPr>
      <w:t>Kinderga</w:t>
    </w:r>
    <w:r>
      <w:rPr>
        <w:b/>
        <w:color w:val="C0504D" w:themeColor="accent2"/>
        <w:sz w:val="28"/>
        <w:szCs w:val="28"/>
      </w:rPr>
      <w:t>rten Inclusion Support Program</w:t>
    </w:r>
  </w:p>
  <w:p w14:paraId="2DB945CE" w14:textId="23D8CAFF" w:rsidR="005170D5" w:rsidRPr="00A312C3" w:rsidRDefault="005170D5" w:rsidP="008766A4">
    <w:pPr>
      <w:rPr>
        <w:b/>
        <w:color w:val="C0504D" w:themeColor="accent2"/>
        <w:sz w:val="28"/>
        <w:szCs w:val="28"/>
      </w:rPr>
    </w:pPr>
    <w:r>
      <w:rPr>
        <w:b/>
        <w:color w:val="C0504D" w:themeColor="accent2"/>
        <w:sz w:val="28"/>
        <w:szCs w:val="28"/>
      </w:rPr>
      <w:t>Fact Sheet for Educators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B765C"/>
    <w:multiLevelType w:val="hybridMultilevel"/>
    <w:tmpl w:val="156A0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512284"/>
    <w:multiLevelType w:val="hybridMultilevel"/>
    <w:tmpl w:val="D48A629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120F7780"/>
    <w:multiLevelType w:val="hybridMultilevel"/>
    <w:tmpl w:val="7268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531177"/>
    <w:multiLevelType w:val="hybridMultilevel"/>
    <w:tmpl w:val="81F86F2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2C487148"/>
    <w:multiLevelType w:val="hybridMultilevel"/>
    <w:tmpl w:val="68DE626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33324EAB"/>
    <w:multiLevelType w:val="hybridMultilevel"/>
    <w:tmpl w:val="905CA40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7" w15:restartNumberingAfterBreak="0">
    <w:nsid w:val="34904192"/>
    <w:multiLevelType w:val="hybridMultilevel"/>
    <w:tmpl w:val="3DBCEA92"/>
    <w:lvl w:ilvl="0" w:tplc="EA4AA0CA">
      <w:start w:val="1"/>
      <w:numFmt w:val="bullet"/>
      <w:lvlText w:val="•"/>
      <w:lvlJc w:val="left"/>
      <w:pPr>
        <w:ind w:left="2437" w:hanging="227"/>
      </w:pPr>
      <w:rPr>
        <w:rFonts w:ascii="Calibri" w:eastAsia="Calibri" w:hAnsi="Calibri" w:hint="default"/>
        <w:color w:val="010202"/>
        <w:sz w:val="19"/>
        <w:szCs w:val="19"/>
      </w:rPr>
    </w:lvl>
    <w:lvl w:ilvl="1" w:tplc="CD18929A">
      <w:start w:val="1"/>
      <w:numFmt w:val="bullet"/>
      <w:lvlText w:val="–"/>
      <w:lvlJc w:val="left"/>
      <w:pPr>
        <w:ind w:left="2664" w:hanging="227"/>
      </w:pPr>
      <w:rPr>
        <w:rFonts w:ascii="Calibri" w:eastAsia="Calibri" w:hAnsi="Calibri" w:hint="default"/>
        <w:color w:val="010202"/>
        <w:w w:val="96"/>
        <w:sz w:val="19"/>
        <w:szCs w:val="19"/>
      </w:rPr>
    </w:lvl>
    <w:lvl w:ilvl="2" w:tplc="CD18929A">
      <w:start w:val="1"/>
      <w:numFmt w:val="bullet"/>
      <w:lvlText w:val="–"/>
      <w:lvlJc w:val="left"/>
      <w:pPr>
        <w:ind w:left="3637" w:hanging="227"/>
      </w:pPr>
      <w:rPr>
        <w:rFonts w:ascii="Calibri" w:eastAsia="Calibri" w:hAnsi="Calibri" w:hint="default"/>
        <w:color w:val="010202"/>
        <w:w w:val="96"/>
        <w:sz w:val="19"/>
        <w:szCs w:val="19"/>
      </w:rPr>
    </w:lvl>
    <w:lvl w:ilvl="3" w:tplc="7EE46BE8">
      <w:start w:val="1"/>
      <w:numFmt w:val="bullet"/>
      <w:lvlText w:val="–"/>
      <w:lvlJc w:val="left"/>
      <w:pPr>
        <w:ind w:left="3411" w:hanging="227"/>
      </w:pPr>
      <w:rPr>
        <w:rFonts w:ascii="Calibri" w:eastAsia="Calibri" w:hAnsi="Calibri" w:hint="default"/>
        <w:color w:val="010202"/>
        <w:w w:val="96"/>
        <w:sz w:val="19"/>
        <w:szCs w:val="19"/>
      </w:rPr>
    </w:lvl>
    <w:lvl w:ilvl="4" w:tplc="3C923EBA">
      <w:start w:val="1"/>
      <w:numFmt w:val="bullet"/>
      <w:lvlText w:val="•"/>
      <w:lvlJc w:val="left"/>
      <w:pPr>
        <w:ind w:left="2664" w:hanging="227"/>
      </w:pPr>
      <w:rPr>
        <w:rFonts w:hint="default"/>
      </w:rPr>
    </w:lvl>
    <w:lvl w:ilvl="5" w:tplc="CD18929A">
      <w:start w:val="1"/>
      <w:numFmt w:val="bullet"/>
      <w:lvlText w:val="–"/>
      <w:lvlJc w:val="left"/>
      <w:pPr>
        <w:ind w:left="3411" w:hanging="227"/>
      </w:pPr>
      <w:rPr>
        <w:rFonts w:ascii="Calibri" w:eastAsia="Calibri" w:hAnsi="Calibri" w:hint="default"/>
        <w:color w:val="010202"/>
        <w:w w:val="96"/>
        <w:sz w:val="19"/>
        <w:szCs w:val="19"/>
      </w:rPr>
    </w:lvl>
    <w:lvl w:ilvl="6" w:tplc="B43A8F18">
      <w:start w:val="1"/>
      <w:numFmt w:val="bullet"/>
      <w:lvlText w:val="•"/>
      <w:lvlJc w:val="left"/>
      <w:pPr>
        <w:ind w:left="3637" w:hanging="227"/>
      </w:pPr>
      <w:rPr>
        <w:rFonts w:hint="default"/>
      </w:rPr>
    </w:lvl>
    <w:lvl w:ilvl="7" w:tplc="12E419CA">
      <w:start w:val="1"/>
      <w:numFmt w:val="bullet"/>
      <w:lvlText w:val="•"/>
      <w:lvlJc w:val="left"/>
      <w:pPr>
        <w:ind w:left="5078" w:hanging="227"/>
      </w:pPr>
      <w:rPr>
        <w:rFonts w:hint="default"/>
      </w:rPr>
    </w:lvl>
    <w:lvl w:ilvl="8" w:tplc="C2C0DC6C">
      <w:start w:val="1"/>
      <w:numFmt w:val="bullet"/>
      <w:lvlText w:val="•"/>
      <w:lvlJc w:val="left"/>
      <w:pPr>
        <w:ind w:left="6518" w:hanging="227"/>
      </w:pPr>
      <w:rPr>
        <w:rFonts w:hint="default"/>
      </w:rPr>
    </w:lvl>
  </w:abstractNum>
  <w:abstractNum w:abstractNumId="18" w15:restartNumberingAfterBreak="0">
    <w:nsid w:val="459238D3"/>
    <w:multiLevelType w:val="hybridMultilevel"/>
    <w:tmpl w:val="68D87DB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CFA6A41"/>
    <w:multiLevelType w:val="hybridMultilevel"/>
    <w:tmpl w:val="2D04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EA0B9E"/>
    <w:multiLevelType w:val="hybridMultilevel"/>
    <w:tmpl w:val="C92C593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15:restartNumberingAfterBreak="0">
    <w:nsid w:val="554E55D7"/>
    <w:multiLevelType w:val="hybridMultilevel"/>
    <w:tmpl w:val="C9381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E54E67"/>
    <w:multiLevelType w:val="hybridMultilevel"/>
    <w:tmpl w:val="1DD4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9175A1"/>
    <w:multiLevelType w:val="hybridMultilevel"/>
    <w:tmpl w:val="D436B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04DC2"/>
    <w:multiLevelType w:val="hybridMultilevel"/>
    <w:tmpl w:val="1E76D5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5" w15:restartNumberingAfterBreak="0">
    <w:nsid w:val="698A3245"/>
    <w:multiLevelType w:val="hybridMultilevel"/>
    <w:tmpl w:val="78FE1368"/>
    <w:lvl w:ilvl="0" w:tplc="342E302A">
      <w:start w:val="1"/>
      <w:numFmt w:val="bullet"/>
      <w:lvlText w:val="•"/>
      <w:lvlJc w:val="left"/>
      <w:pPr>
        <w:ind w:left="3717" w:hanging="227"/>
      </w:pPr>
      <w:rPr>
        <w:rFonts w:ascii="Calibri" w:eastAsia="Calibri" w:hAnsi="Calibri" w:hint="default"/>
        <w:color w:val="010202"/>
        <w:sz w:val="19"/>
        <w:szCs w:val="19"/>
      </w:rPr>
    </w:lvl>
    <w:lvl w:ilvl="1" w:tplc="0E5423BA">
      <w:start w:val="1"/>
      <w:numFmt w:val="bullet"/>
      <w:lvlText w:val="–"/>
      <w:lvlJc w:val="left"/>
      <w:pPr>
        <w:ind w:left="3944" w:hanging="227"/>
      </w:pPr>
      <w:rPr>
        <w:rFonts w:ascii="Calibri" w:eastAsia="Calibri" w:hAnsi="Calibri" w:hint="default"/>
        <w:color w:val="010202"/>
        <w:w w:val="96"/>
        <w:sz w:val="19"/>
        <w:szCs w:val="19"/>
      </w:rPr>
    </w:lvl>
    <w:lvl w:ilvl="2" w:tplc="CD18929A">
      <w:start w:val="1"/>
      <w:numFmt w:val="bullet"/>
      <w:lvlText w:val="–"/>
      <w:lvlJc w:val="left"/>
      <w:pPr>
        <w:ind w:left="4681" w:hanging="227"/>
      </w:pPr>
      <w:rPr>
        <w:rFonts w:ascii="Calibri" w:eastAsia="Calibri" w:hAnsi="Calibri" w:hint="default"/>
        <w:color w:val="010202"/>
        <w:w w:val="96"/>
        <w:sz w:val="19"/>
        <w:szCs w:val="19"/>
      </w:rPr>
    </w:lvl>
    <w:lvl w:ilvl="3" w:tplc="969C6706">
      <w:start w:val="1"/>
      <w:numFmt w:val="bullet"/>
      <w:lvlText w:val="•"/>
      <w:lvlJc w:val="left"/>
      <w:pPr>
        <w:ind w:left="5418" w:hanging="227"/>
      </w:pPr>
      <w:rPr>
        <w:rFonts w:hint="default"/>
      </w:rPr>
    </w:lvl>
    <w:lvl w:ilvl="4" w:tplc="CF24186A">
      <w:start w:val="1"/>
      <w:numFmt w:val="bullet"/>
      <w:lvlText w:val="•"/>
      <w:lvlJc w:val="left"/>
      <w:pPr>
        <w:ind w:left="6156" w:hanging="227"/>
      </w:pPr>
      <w:rPr>
        <w:rFonts w:hint="default"/>
      </w:rPr>
    </w:lvl>
    <w:lvl w:ilvl="5" w:tplc="D946D60A">
      <w:start w:val="1"/>
      <w:numFmt w:val="bullet"/>
      <w:lvlText w:val="•"/>
      <w:lvlJc w:val="left"/>
      <w:pPr>
        <w:ind w:left="6893" w:hanging="227"/>
      </w:pPr>
      <w:rPr>
        <w:rFonts w:hint="default"/>
      </w:rPr>
    </w:lvl>
    <w:lvl w:ilvl="6" w:tplc="DC7AD662">
      <w:start w:val="1"/>
      <w:numFmt w:val="bullet"/>
      <w:lvlText w:val="•"/>
      <w:lvlJc w:val="left"/>
      <w:pPr>
        <w:ind w:left="7630" w:hanging="227"/>
      </w:pPr>
      <w:rPr>
        <w:rFonts w:hint="default"/>
      </w:rPr>
    </w:lvl>
    <w:lvl w:ilvl="7" w:tplc="F1969094">
      <w:start w:val="1"/>
      <w:numFmt w:val="bullet"/>
      <w:lvlText w:val="•"/>
      <w:lvlJc w:val="left"/>
      <w:pPr>
        <w:ind w:left="8368" w:hanging="227"/>
      </w:pPr>
      <w:rPr>
        <w:rFonts w:hint="default"/>
      </w:rPr>
    </w:lvl>
    <w:lvl w:ilvl="8" w:tplc="2AB47E58">
      <w:start w:val="1"/>
      <w:numFmt w:val="bullet"/>
      <w:lvlText w:val="•"/>
      <w:lvlJc w:val="left"/>
      <w:pPr>
        <w:ind w:left="9105" w:hanging="227"/>
      </w:pPr>
      <w:rPr>
        <w:rFonts w:hint="default"/>
      </w:rPr>
    </w:lvl>
  </w:abstractNum>
  <w:abstractNum w:abstractNumId="26" w15:restartNumberingAfterBreak="0">
    <w:nsid w:val="69E951D2"/>
    <w:multiLevelType w:val="hybridMultilevel"/>
    <w:tmpl w:val="350ED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DD75DF"/>
    <w:multiLevelType w:val="hybridMultilevel"/>
    <w:tmpl w:val="39F83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9A6471"/>
    <w:multiLevelType w:val="hybridMultilevel"/>
    <w:tmpl w:val="FCB6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444A76"/>
    <w:multiLevelType w:val="hybridMultilevel"/>
    <w:tmpl w:val="B51C6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247817"/>
    <w:multiLevelType w:val="hybridMultilevel"/>
    <w:tmpl w:val="AEA20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B94003"/>
    <w:multiLevelType w:val="hybridMultilevel"/>
    <w:tmpl w:val="E0B63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30"/>
  </w:num>
  <w:num w:numId="14">
    <w:abstractNumId w:val="29"/>
  </w:num>
  <w:num w:numId="15">
    <w:abstractNumId w:val="24"/>
  </w:num>
  <w:num w:numId="16">
    <w:abstractNumId w:val="25"/>
  </w:num>
  <w:num w:numId="17">
    <w:abstractNumId w:val="16"/>
  </w:num>
  <w:num w:numId="18">
    <w:abstractNumId w:val="26"/>
  </w:num>
  <w:num w:numId="19">
    <w:abstractNumId w:val="20"/>
  </w:num>
  <w:num w:numId="20">
    <w:abstractNumId w:val="23"/>
  </w:num>
  <w:num w:numId="21">
    <w:abstractNumId w:val="19"/>
  </w:num>
  <w:num w:numId="22">
    <w:abstractNumId w:val="17"/>
  </w:num>
  <w:num w:numId="23">
    <w:abstractNumId w:val="21"/>
  </w:num>
  <w:num w:numId="24">
    <w:abstractNumId w:val="15"/>
  </w:num>
  <w:num w:numId="25">
    <w:abstractNumId w:val="27"/>
  </w:num>
  <w:num w:numId="26">
    <w:abstractNumId w:val="14"/>
  </w:num>
  <w:num w:numId="27">
    <w:abstractNumId w:val="12"/>
  </w:num>
  <w:num w:numId="28">
    <w:abstractNumId w:val="31"/>
  </w:num>
  <w:num w:numId="29">
    <w:abstractNumId w:val="28"/>
  </w:num>
  <w:num w:numId="30">
    <w:abstractNumId w:val="13"/>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R1GMBmEOVZCMTjZnLQ8hCMdA45ZTiI7/ege8pVHF5bKvd1ebE1uWYIBLYEVnGQAv+SMbBXKYK5ZmD2nTTjzvIg==" w:salt="WBRJiOpDOxFFNOZn8JkK1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01231"/>
    <w:rsid w:val="00026D6B"/>
    <w:rsid w:val="00035465"/>
    <w:rsid w:val="000479B1"/>
    <w:rsid w:val="00081B49"/>
    <w:rsid w:val="000C499D"/>
    <w:rsid w:val="000E0CBD"/>
    <w:rsid w:val="000F5938"/>
    <w:rsid w:val="0014310A"/>
    <w:rsid w:val="001642C3"/>
    <w:rsid w:val="00177EDA"/>
    <w:rsid w:val="001B288D"/>
    <w:rsid w:val="001E46D0"/>
    <w:rsid w:val="001E4D7A"/>
    <w:rsid w:val="0020334C"/>
    <w:rsid w:val="0022212D"/>
    <w:rsid w:val="00253A1D"/>
    <w:rsid w:val="00267552"/>
    <w:rsid w:val="002B3060"/>
    <w:rsid w:val="002E4369"/>
    <w:rsid w:val="002F0A87"/>
    <w:rsid w:val="002F6CB4"/>
    <w:rsid w:val="00315712"/>
    <w:rsid w:val="00326F48"/>
    <w:rsid w:val="00331177"/>
    <w:rsid w:val="00332EC0"/>
    <w:rsid w:val="003634CE"/>
    <w:rsid w:val="00384A64"/>
    <w:rsid w:val="003B01B0"/>
    <w:rsid w:val="003C0DDC"/>
    <w:rsid w:val="003C6A21"/>
    <w:rsid w:val="003D6FBC"/>
    <w:rsid w:val="003E29B5"/>
    <w:rsid w:val="003F3A91"/>
    <w:rsid w:val="003F5D7C"/>
    <w:rsid w:val="0042547A"/>
    <w:rsid w:val="00486AA9"/>
    <w:rsid w:val="004D1246"/>
    <w:rsid w:val="004D20C4"/>
    <w:rsid w:val="004E5EE3"/>
    <w:rsid w:val="004E696F"/>
    <w:rsid w:val="004F6213"/>
    <w:rsid w:val="004F62D8"/>
    <w:rsid w:val="0050246C"/>
    <w:rsid w:val="0050409C"/>
    <w:rsid w:val="005170D5"/>
    <w:rsid w:val="0051747B"/>
    <w:rsid w:val="00520DD3"/>
    <w:rsid w:val="00527D40"/>
    <w:rsid w:val="00547818"/>
    <w:rsid w:val="00556CC3"/>
    <w:rsid w:val="00563BA8"/>
    <w:rsid w:val="0058719C"/>
    <w:rsid w:val="00596923"/>
    <w:rsid w:val="005B2CF1"/>
    <w:rsid w:val="005C27CC"/>
    <w:rsid w:val="005C30C4"/>
    <w:rsid w:val="005C4B3D"/>
    <w:rsid w:val="005C7E47"/>
    <w:rsid w:val="005D38E7"/>
    <w:rsid w:val="005D4D8F"/>
    <w:rsid w:val="005F634D"/>
    <w:rsid w:val="00600EB1"/>
    <w:rsid w:val="00624D66"/>
    <w:rsid w:val="00630D08"/>
    <w:rsid w:val="00632EA2"/>
    <w:rsid w:val="00632F17"/>
    <w:rsid w:val="006354A0"/>
    <w:rsid w:val="00655EBF"/>
    <w:rsid w:val="00660EBC"/>
    <w:rsid w:val="0066681C"/>
    <w:rsid w:val="006822CA"/>
    <w:rsid w:val="00694F9B"/>
    <w:rsid w:val="006A4820"/>
    <w:rsid w:val="006B5FFB"/>
    <w:rsid w:val="006C334B"/>
    <w:rsid w:val="006E142C"/>
    <w:rsid w:val="006F41F7"/>
    <w:rsid w:val="006F5B0A"/>
    <w:rsid w:val="00704EA4"/>
    <w:rsid w:val="00735A1F"/>
    <w:rsid w:val="00751081"/>
    <w:rsid w:val="00784798"/>
    <w:rsid w:val="00784FDE"/>
    <w:rsid w:val="0079050F"/>
    <w:rsid w:val="00791B40"/>
    <w:rsid w:val="007B0B1A"/>
    <w:rsid w:val="007D4A34"/>
    <w:rsid w:val="008016E6"/>
    <w:rsid w:val="00816ED5"/>
    <w:rsid w:val="00834DE3"/>
    <w:rsid w:val="00841DA5"/>
    <w:rsid w:val="008466BB"/>
    <w:rsid w:val="00846A6D"/>
    <w:rsid w:val="00854259"/>
    <w:rsid w:val="008607D1"/>
    <w:rsid w:val="00863237"/>
    <w:rsid w:val="008716FC"/>
    <w:rsid w:val="008766A4"/>
    <w:rsid w:val="00886E46"/>
    <w:rsid w:val="008A0FAE"/>
    <w:rsid w:val="008B75CA"/>
    <w:rsid w:val="008C21BE"/>
    <w:rsid w:val="008C65BE"/>
    <w:rsid w:val="008D509B"/>
    <w:rsid w:val="00900CAF"/>
    <w:rsid w:val="00902133"/>
    <w:rsid w:val="00926494"/>
    <w:rsid w:val="0093537C"/>
    <w:rsid w:val="0094039C"/>
    <w:rsid w:val="00944515"/>
    <w:rsid w:val="0095578B"/>
    <w:rsid w:val="00956750"/>
    <w:rsid w:val="0096153E"/>
    <w:rsid w:val="00963EB9"/>
    <w:rsid w:val="00980015"/>
    <w:rsid w:val="0098208E"/>
    <w:rsid w:val="00990BB7"/>
    <w:rsid w:val="00996DF4"/>
    <w:rsid w:val="009A1A82"/>
    <w:rsid w:val="009B6D78"/>
    <w:rsid w:val="009C6C61"/>
    <w:rsid w:val="009D128F"/>
    <w:rsid w:val="009D53C9"/>
    <w:rsid w:val="009E07DB"/>
    <w:rsid w:val="009F2302"/>
    <w:rsid w:val="00A017B8"/>
    <w:rsid w:val="00A04A62"/>
    <w:rsid w:val="00A312C3"/>
    <w:rsid w:val="00A34423"/>
    <w:rsid w:val="00A45DEF"/>
    <w:rsid w:val="00A468EC"/>
    <w:rsid w:val="00A80E25"/>
    <w:rsid w:val="00AA0792"/>
    <w:rsid w:val="00AA07A1"/>
    <w:rsid w:val="00AA7592"/>
    <w:rsid w:val="00AB380B"/>
    <w:rsid w:val="00AC35B7"/>
    <w:rsid w:val="00AC474C"/>
    <w:rsid w:val="00AE14F9"/>
    <w:rsid w:val="00AE3C16"/>
    <w:rsid w:val="00B277D1"/>
    <w:rsid w:val="00B53E98"/>
    <w:rsid w:val="00B61BC6"/>
    <w:rsid w:val="00B84E9A"/>
    <w:rsid w:val="00BA363D"/>
    <w:rsid w:val="00BA6321"/>
    <w:rsid w:val="00BC42F8"/>
    <w:rsid w:val="00BD39EB"/>
    <w:rsid w:val="00BD58BE"/>
    <w:rsid w:val="00BE08A4"/>
    <w:rsid w:val="00C052CB"/>
    <w:rsid w:val="00C2655D"/>
    <w:rsid w:val="00C33D6F"/>
    <w:rsid w:val="00C93E07"/>
    <w:rsid w:val="00CE0657"/>
    <w:rsid w:val="00CF523C"/>
    <w:rsid w:val="00CF5A97"/>
    <w:rsid w:val="00D012AF"/>
    <w:rsid w:val="00D15A4D"/>
    <w:rsid w:val="00D31299"/>
    <w:rsid w:val="00D407FB"/>
    <w:rsid w:val="00D4435F"/>
    <w:rsid w:val="00D61918"/>
    <w:rsid w:val="00D70122"/>
    <w:rsid w:val="00D71188"/>
    <w:rsid w:val="00D71E6F"/>
    <w:rsid w:val="00D7364A"/>
    <w:rsid w:val="00D81F41"/>
    <w:rsid w:val="00D82909"/>
    <w:rsid w:val="00DB2998"/>
    <w:rsid w:val="00DC7028"/>
    <w:rsid w:val="00DE03E8"/>
    <w:rsid w:val="00DE5D8C"/>
    <w:rsid w:val="00DF1928"/>
    <w:rsid w:val="00DF2688"/>
    <w:rsid w:val="00E02CE2"/>
    <w:rsid w:val="00E03DB4"/>
    <w:rsid w:val="00E17523"/>
    <w:rsid w:val="00E23765"/>
    <w:rsid w:val="00E27F48"/>
    <w:rsid w:val="00E42FEE"/>
    <w:rsid w:val="00E76FED"/>
    <w:rsid w:val="00E77CD7"/>
    <w:rsid w:val="00E92082"/>
    <w:rsid w:val="00EA4989"/>
    <w:rsid w:val="00EA5818"/>
    <w:rsid w:val="00EA6BF1"/>
    <w:rsid w:val="00EB2913"/>
    <w:rsid w:val="00EB73C9"/>
    <w:rsid w:val="00EC17EE"/>
    <w:rsid w:val="00EE20FA"/>
    <w:rsid w:val="00EE3CA9"/>
    <w:rsid w:val="00EE5072"/>
    <w:rsid w:val="00EE7EEA"/>
    <w:rsid w:val="00EF19A1"/>
    <w:rsid w:val="00F05193"/>
    <w:rsid w:val="00F17F5F"/>
    <w:rsid w:val="00F25073"/>
    <w:rsid w:val="00F46A48"/>
    <w:rsid w:val="00F543B8"/>
    <w:rsid w:val="00F75249"/>
    <w:rsid w:val="00FA4E18"/>
    <w:rsid w:val="00FB569E"/>
    <w:rsid w:val="00FB58D0"/>
    <w:rsid w:val="00FC1B94"/>
    <w:rsid w:val="00FE032A"/>
    <w:rsid w:val="00FF1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89C25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2E4369"/>
    <w:pPr>
      <w:ind w:left="720"/>
      <w:contextualSpacing/>
    </w:pPr>
  </w:style>
  <w:style w:type="paragraph" w:styleId="BodyText">
    <w:name w:val="Body Text"/>
    <w:basedOn w:val="Normal"/>
    <w:link w:val="BodyTextChar"/>
    <w:uiPriority w:val="99"/>
    <w:semiHidden/>
    <w:unhideWhenUsed/>
    <w:rsid w:val="00D012AF"/>
  </w:style>
  <w:style w:type="character" w:customStyle="1" w:styleId="BodyTextChar">
    <w:name w:val="Body Text Char"/>
    <w:basedOn w:val="DefaultParagraphFont"/>
    <w:link w:val="BodyText"/>
    <w:uiPriority w:val="99"/>
    <w:semiHidden/>
    <w:rsid w:val="00D012AF"/>
    <w:rPr>
      <w:rFonts w:ascii="Arial" w:hAnsi="Arial" w:cs="Arial"/>
      <w:sz w:val="18"/>
      <w:szCs w:val="18"/>
    </w:rPr>
  </w:style>
  <w:style w:type="character" w:styleId="Hyperlink">
    <w:name w:val="Hyperlink"/>
    <w:basedOn w:val="DefaultParagraphFont"/>
    <w:uiPriority w:val="99"/>
    <w:unhideWhenUsed/>
    <w:rsid w:val="00A45DEF"/>
    <w:rPr>
      <w:color w:val="0000FF" w:themeColor="hyperlink"/>
      <w:u w:val="single"/>
    </w:rPr>
  </w:style>
  <w:style w:type="paragraph" w:styleId="Revision">
    <w:name w:val="Revision"/>
    <w:hidden/>
    <w:uiPriority w:val="99"/>
    <w:semiHidden/>
    <w:rsid w:val="005C7E47"/>
    <w:rPr>
      <w:rFonts w:ascii="Arial" w:hAnsi="Arial" w:cs="Arial"/>
      <w:sz w:val="18"/>
      <w:szCs w:val="18"/>
    </w:rPr>
  </w:style>
  <w:style w:type="character" w:styleId="CommentReference">
    <w:name w:val="annotation reference"/>
    <w:basedOn w:val="DefaultParagraphFont"/>
    <w:uiPriority w:val="99"/>
    <w:semiHidden/>
    <w:unhideWhenUsed/>
    <w:rsid w:val="00886E46"/>
    <w:rPr>
      <w:sz w:val="16"/>
      <w:szCs w:val="16"/>
    </w:rPr>
  </w:style>
  <w:style w:type="paragraph" w:styleId="CommentText">
    <w:name w:val="annotation text"/>
    <w:basedOn w:val="Normal"/>
    <w:link w:val="CommentTextChar"/>
    <w:uiPriority w:val="99"/>
    <w:semiHidden/>
    <w:unhideWhenUsed/>
    <w:rsid w:val="00886E46"/>
    <w:pPr>
      <w:spacing w:line="240" w:lineRule="auto"/>
    </w:pPr>
    <w:rPr>
      <w:sz w:val="20"/>
      <w:szCs w:val="20"/>
    </w:rPr>
  </w:style>
  <w:style w:type="character" w:customStyle="1" w:styleId="CommentTextChar">
    <w:name w:val="Comment Text Char"/>
    <w:basedOn w:val="DefaultParagraphFont"/>
    <w:link w:val="CommentText"/>
    <w:uiPriority w:val="99"/>
    <w:semiHidden/>
    <w:rsid w:val="00886E4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6E46"/>
    <w:rPr>
      <w:b/>
      <w:bCs/>
    </w:rPr>
  </w:style>
  <w:style w:type="character" w:customStyle="1" w:styleId="CommentSubjectChar">
    <w:name w:val="Comment Subject Char"/>
    <w:basedOn w:val="CommentTextChar"/>
    <w:link w:val="CommentSubject"/>
    <w:uiPriority w:val="99"/>
    <w:semiHidden/>
    <w:rsid w:val="00886E46"/>
    <w:rPr>
      <w:rFonts w:ascii="Arial" w:hAnsi="Arial" w:cs="Arial"/>
      <w:b/>
      <w:bCs/>
      <w:sz w:val="20"/>
      <w:szCs w:val="20"/>
    </w:rPr>
  </w:style>
  <w:style w:type="character" w:styleId="FollowedHyperlink">
    <w:name w:val="FollowedHyperlink"/>
    <w:basedOn w:val="DefaultParagraphFont"/>
    <w:uiPriority w:val="99"/>
    <w:semiHidden/>
    <w:unhideWhenUsed/>
    <w:rsid w:val="00C2655D"/>
    <w:rPr>
      <w:color w:val="800080" w:themeColor="followedHyperlink"/>
      <w:u w:val="single"/>
    </w:rPr>
  </w:style>
  <w:style w:type="paragraph" w:customStyle="1" w:styleId="BodyCopy">
    <w:name w:val="Body Copy"/>
    <w:basedOn w:val="Normal"/>
    <w:rsid w:val="00EA6BF1"/>
    <w:pPr>
      <w:widowControl w:val="0"/>
      <w:suppressAutoHyphens/>
      <w:autoSpaceDE w:val="0"/>
      <w:autoSpaceDN w:val="0"/>
      <w:adjustRightInd w:val="0"/>
      <w:spacing w:after="113" w:line="260" w:lineRule="atLeast"/>
      <w:textAlignment w:val="center"/>
    </w:pPr>
    <w:rPr>
      <w:rFonts w:ascii="MetaBookLF-Roman" w:eastAsia="Times New Roman" w:hAnsi="MetaBookLF-Roman" w:cs="Times New Roman"/>
      <w:color w:val="656565"/>
      <w:spacing w:val="-4"/>
      <w:sz w:val="19"/>
      <w:szCs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childhood/professionals/needs/Pages/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childhood/professionals/needs/Pages/kinderinclusion.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0" ma:contentTypeDescription="Create a new document." ma:contentTypeScope="" ma:versionID="0644d7798ed2df1d60e71fd2b8d6d0a3">
  <xsd:schema xmlns:xsd="http://www.w3.org/2001/XMLSchema" xmlns:xs="http://www.w3.org/2001/XMLSchema" xmlns:p="http://schemas.microsoft.com/office/2006/metadata/properties" xmlns:ns3="c10f4a48-0b78-43ad-8a22-6707c806cbc3" targetNamespace="http://schemas.microsoft.com/office/2006/metadata/properties" ma:root="true" ma:fieldsID="365fd15f8a3385b3a3f1933f1b70f0f1" ns3:_="">
    <xsd:import namespace="c10f4a48-0b78-43ad-8a22-6707c806cb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9A9AC938-2C44-44CA-BD2A-61051F598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A0316-97B0-431D-9C6D-5A5BD29E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1898</Words>
  <Characters>10822</Characters>
  <Application>Microsoft Office Word</Application>
  <DocSecurity>10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Bretel, Kirsty N</cp:lastModifiedBy>
  <cp:revision>4</cp:revision>
  <cp:lastPrinted>2017-02-08T01:24:00Z</cp:lastPrinted>
  <dcterms:created xsi:type="dcterms:W3CDTF">2020-03-05T00:18:00Z</dcterms:created>
  <dcterms:modified xsi:type="dcterms:W3CDTF">2020-03-05T00:23:00Z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0x0101006EF7DFD52E2E9449A1370DA227C51617</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{a3058f7f-eb42-4992-9375-9e716aa184f9}</vt:lpwstr>
  </property>
  <property fmtid="{D5CDD505-2E9C-101B-9397-08002B2CF9AE}" pid="8" name="RecordPoint_ActiveItemUniqueId">
    <vt:lpwstr>{38162ffe-12b2-47e1-bf45-07610c13ef11}</vt:lpwstr>
  </property>
  <property fmtid="{D5CDD505-2E9C-101B-9397-08002B2CF9AE}" pid="9" name="RecordPoint_ActiveItemWebId">
    <vt:lpwstr>{50cf8264-fdee-40d0-8250-9ec4e1389daa}</vt:lpwstr>
  </property>
  <property fmtid="{D5CDD505-2E9C-101B-9397-08002B2CF9AE}" pid="10" name="RecordPoint_ActiveItemSiteId">
    <vt:lpwstr>{03dc8113-b288-4f44-a289-6e7ea0196235}</vt:lpwstr>
  </property>
  <property fmtid="{D5CDD505-2E9C-101B-9397-08002B2CF9AE}" pid="11" name="RecordPoint_RecordNumberSubmitted">
    <vt:lpwstr>R20190768944</vt:lpwstr>
  </property>
  <property fmtid="{D5CDD505-2E9C-101B-9397-08002B2CF9AE}" pid="12" name="RecordPoint_SubmissionCompleted">
    <vt:lpwstr>2020-03-04T23:37:21.8712965+11:00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